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073" w:rsidRDefault="00825073">
      <w:pPr>
        <w:spacing w:line="360" w:lineRule="auto"/>
        <w:jc w:val="center"/>
        <w:rPr>
          <w:b/>
          <w:bCs/>
          <w:sz w:val="44"/>
          <w:szCs w:val="44"/>
        </w:rPr>
      </w:pPr>
    </w:p>
    <w:p w:rsidR="00825073" w:rsidRDefault="00AD2CDB">
      <w:pPr>
        <w:spacing w:line="360" w:lineRule="auto"/>
        <w:jc w:val="center"/>
        <w:rPr>
          <w:b/>
          <w:bCs/>
          <w:sz w:val="52"/>
        </w:rPr>
      </w:pPr>
      <w:r>
        <w:rPr>
          <w:rFonts w:hint="eastAsia"/>
          <w:b/>
          <w:bCs/>
          <w:sz w:val="52"/>
        </w:rPr>
        <w:t>潘集经济开发区（北区）基础设施提升项目标准化厂房</w:t>
      </w:r>
      <w:r>
        <w:rPr>
          <w:rFonts w:hint="eastAsia"/>
          <w:b/>
          <w:bCs/>
          <w:sz w:val="52"/>
        </w:rPr>
        <w:t>1-5#</w:t>
      </w:r>
      <w:r>
        <w:rPr>
          <w:rFonts w:hint="eastAsia"/>
          <w:b/>
          <w:bCs/>
          <w:sz w:val="52"/>
        </w:rPr>
        <w:t>厂房</w:t>
      </w:r>
      <w:r>
        <w:rPr>
          <w:rFonts w:hint="eastAsia"/>
          <w:b/>
          <w:bCs/>
          <w:sz w:val="52"/>
        </w:rPr>
        <w:t xml:space="preserve"> </w:t>
      </w:r>
    </w:p>
    <w:p w:rsidR="00825073" w:rsidRDefault="00486120">
      <w:pPr>
        <w:spacing w:line="360" w:lineRule="auto"/>
        <w:jc w:val="center"/>
        <w:rPr>
          <w:b/>
          <w:bCs/>
          <w:sz w:val="52"/>
        </w:rPr>
      </w:pPr>
      <w:r>
        <w:rPr>
          <w:rFonts w:hint="eastAsia"/>
          <w:b/>
          <w:bCs/>
          <w:sz w:val="52"/>
        </w:rPr>
        <w:t>电梯</w:t>
      </w:r>
      <w:r w:rsidR="00AD2CDB">
        <w:rPr>
          <w:rFonts w:hint="eastAsia"/>
          <w:b/>
          <w:bCs/>
          <w:sz w:val="52"/>
        </w:rPr>
        <w:t>工程</w:t>
      </w:r>
      <w:r w:rsidR="00AD2CDB">
        <w:rPr>
          <w:rFonts w:hint="eastAsia"/>
          <w:b/>
          <w:bCs/>
          <w:sz w:val="52"/>
        </w:rPr>
        <w:t xml:space="preserve"> </w:t>
      </w:r>
    </w:p>
    <w:p w:rsidR="00825073" w:rsidRDefault="00825073">
      <w:pPr>
        <w:tabs>
          <w:tab w:val="left" w:pos="0"/>
        </w:tabs>
        <w:rPr>
          <w:rFonts w:ascii="Arial" w:eastAsia="黑体" w:hAnsi="Arial" w:cs="Arial"/>
          <w:sz w:val="36"/>
          <w:szCs w:val="36"/>
        </w:rPr>
      </w:pPr>
    </w:p>
    <w:p w:rsidR="00825073" w:rsidRDefault="00825073">
      <w:pPr>
        <w:rPr>
          <w:b/>
          <w:bCs/>
          <w:sz w:val="32"/>
        </w:rPr>
      </w:pPr>
    </w:p>
    <w:p w:rsidR="00825073" w:rsidRDefault="00AD2CDB" w:rsidP="00AD2CDB">
      <w:pPr>
        <w:spacing w:line="360" w:lineRule="auto"/>
        <w:ind w:firstLineChars="1150" w:firstLine="6003"/>
        <w:rPr>
          <w:b/>
          <w:bCs/>
          <w:szCs w:val="21"/>
        </w:rPr>
      </w:pPr>
      <w:r>
        <w:rPr>
          <w:rFonts w:hint="eastAsia"/>
          <w:b/>
          <w:bCs/>
          <w:sz w:val="52"/>
        </w:rPr>
        <w:t>询价文件</w:t>
      </w:r>
    </w:p>
    <w:p w:rsidR="00825073" w:rsidRDefault="00825073">
      <w:pPr>
        <w:spacing w:line="360" w:lineRule="auto"/>
        <w:jc w:val="center"/>
        <w:rPr>
          <w:b/>
          <w:bCs/>
          <w:sz w:val="32"/>
          <w:szCs w:val="32"/>
        </w:rPr>
      </w:pPr>
    </w:p>
    <w:p w:rsidR="00825073" w:rsidRDefault="00825073">
      <w:pPr>
        <w:rPr>
          <w:b/>
          <w:bCs/>
          <w:sz w:val="32"/>
          <w:szCs w:val="32"/>
        </w:rPr>
      </w:pPr>
    </w:p>
    <w:p w:rsidR="00825073" w:rsidRDefault="00825073">
      <w:pPr>
        <w:rPr>
          <w:b/>
          <w:bCs/>
          <w:sz w:val="44"/>
        </w:rPr>
      </w:pPr>
    </w:p>
    <w:p w:rsidR="00825073" w:rsidRDefault="00825073">
      <w:pPr>
        <w:jc w:val="center"/>
        <w:rPr>
          <w:b/>
          <w:bCs/>
          <w:sz w:val="44"/>
        </w:rPr>
      </w:pPr>
    </w:p>
    <w:p w:rsidR="00825073" w:rsidRDefault="00825073">
      <w:pPr>
        <w:jc w:val="center"/>
        <w:rPr>
          <w:b/>
          <w:bCs/>
          <w:sz w:val="44"/>
        </w:rPr>
      </w:pPr>
    </w:p>
    <w:p w:rsidR="00825073" w:rsidRDefault="00825073">
      <w:pPr>
        <w:rPr>
          <w:b/>
          <w:bCs/>
        </w:rPr>
      </w:pPr>
    </w:p>
    <w:p w:rsidR="00825073" w:rsidRDefault="00AD2CDB">
      <w:pPr>
        <w:jc w:val="center"/>
        <w:rPr>
          <w:b/>
          <w:sz w:val="32"/>
          <w:szCs w:val="32"/>
        </w:rPr>
      </w:pPr>
      <w:r>
        <w:rPr>
          <w:rFonts w:hint="eastAsia"/>
          <w:b/>
          <w:sz w:val="32"/>
          <w:szCs w:val="32"/>
        </w:rPr>
        <w:t>二〇二三年</w:t>
      </w:r>
      <w:r w:rsidR="00281FFC">
        <w:rPr>
          <w:rFonts w:hint="eastAsia"/>
          <w:b/>
          <w:sz w:val="32"/>
          <w:szCs w:val="32"/>
        </w:rPr>
        <w:t>三</w:t>
      </w:r>
      <w:r>
        <w:rPr>
          <w:rFonts w:hint="eastAsia"/>
          <w:b/>
          <w:sz w:val="32"/>
          <w:szCs w:val="32"/>
        </w:rPr>
        <w:t>月</w:t>
      </w:r>
      <w:r w:rsidR="00281FFC">
        <w:rPr>
          <w:rFonts w:hint="eastAsia"/>
          <w:b/>
          <w:sz w:val="32"/>
          <w:szCs w:val="32"/>
        </w:rPr>
        <w:t>二</w:t>
      </w:r>
      <w:r>
        <w:rPr>
          <w:rFonts w:hint="eastAsia"/>
          <w:b/>
          <w:sz w:val="32"/>
          <w:szCs w:val="32"/>
        </w:rPr>
        <w:t>十</w:t>
      </w:r>
      <w:r w:rsidR="00486120">
        <w:rPr>
          <w:rFonts w:hint="eastAsia"/>
          <w:b/>
          <w:sz w:val="32"/>
          <w:szCs w:val="32"/>
        </w:rPr>
        <w:t>三</w:t>
      </w:r>
      <w:r>
        <w:rPr>
          <w:rFonts w:hint="eastAsia"/>
          <w:b/>
          <w:sz w:val="32"/>
          <w:szCs w:val="32"/>
        </w:rPr>
        <w:t>日</w:t>
      </w:r>
    </w:p>
    <w:p w:rsidR="00825073" w:rsidRDefault="00825073"/>
    <w:p w:rsidR="00825073" w:rsidRDefault="00AD2CDB">
      <w:pPr>
        <w:adjustRightInd w:val="0"/>
        <w:snapToGrid w:val="0"/>
        <w:spacing w:line="360" w:lineRule="auto"/>
        <w:ind w:rightChars="200" w:right="420" w:firstLineChars="200" w:firstLine="480"/>
        <w:rPr>
          <w:rFonts w:eastAsia="仿宋_GB2312"/>
          <w:sz w:val="24"/>
        </w:rPr>
      </w:pPr>
      <w:r>
        <w:rPr>
          <w:rFonts w:eastAsia="仿宋_GB2312" w:hint="eastAsia"/>
          <w:sz w:val="24"/>
        </w:rPr>
        <w:lastRenderedPageBreak/>
        <w:t>潘集经济开发区（北区）基础设施提升项目标准化厂房工程，本工程包括</w:t>
      </w:r>
      <w:r>
        <w:rPr>
          <w:rFonts w:eastAsia="仿宋_GB2312" w:hint="eastAsia"/>
          <w:sz w:val="24"/>
        </w:rPr>
        <w:t>1#</w:t>
      </w:r>
      <w:r>
        <w:rPr>
          <w:rFonts w:eastAsia="仿宋_GB2312" w:hint="eastAsia"/>
          <w:sz w:val="24"/>
        </w:rPr>
        <w:t>、</w:t>
      </w:r>
      <w:r>
        <w:rPr>
          <w:rFonts w:eastAsia="仿宋_GB2312" w:hint="eastAsia"/>
          <w:sz w:val="24"/>
        </w:rPr>
        <w:t>2#</w:t>
      </w:r>
      <w:r>
        <w:rPr>
          <w:rFonts w:eastAsia="仿宋_GB2312" w:hint="eastAsia"/>
          <w:sz w:val="24"/>
        </w:rPr>
        <w:t>、</w:t>
      </w:r>
      <w:r>
        <w:rPr>
          <w:rFonts w:eastAsia="仿宋_GB2312" w:hint="eastAsia"/>
          <w:sz w:val="24"/>
        </w:rPr>
        <w:t>3#</w:t>
      </w:r>
      <w:r>
        <w:rPr>
          <w:rFonts w:eastAsia="仿宋_GB2312" w:hint="eastAsia"/>
          <w:sz w:val="24"/>
        </w:rPr>
        <w:t>、</w:t>
      </w:r>
      <w:r>
        <w:rPr>
          <w:rFonts w:eastAsia="仿宋_GB2312" w:hint="eastAsia"/>
          <w:sz w:val="24"/>
        </w:rPr>
        <w:t>4#</w:t>
      </w:r>
      <w:r>
        <w:rPr>
          <w:rFonts w:eastAsia="仿宋_GB2312" w:hint="eastAsia"/>
          <w:sz w:val="24"/>
        </w:rPr>
        <w:t>、</w:t>
      </w:r>
      <w:r>
        <w:rPr>
          <w:rFonts w:eastAsia="仿宋_GB2312" w:hint="eastAsia"/>
          <w:sz w:val="24"/>
        </w:rPr>
        <w:t>5#</w:t>
      </w:r>
      <w:r>
        <w:rPr>
          <w:rFonts w:eastAsia="仿宋_GB2312" w:hint="eastAsia"/>
          <w:sz w:val="24"/>
        </w:rPr>
        <w:t>厂房共计需</w:t>
      </w:r>
      <w:r w:rsidR="00C53C56">
        <w:rPr>
          <w:rFonts w:eastAsia="仿宋_GB2312" w:hint="eastAsia"/>
          <w:sz w:val="24"/>
        </w:rPr>
        <w:t>5</w:t>
      </w:r>
      <w:r w:rsidR="00C53C56">
        <w:rPr>
          <w:rFonts w:eastAsia="仿宋_GB2312" w:hint="eastAsia"/>
          <w:sz w:val="24"/>
        </w:rPr>
        <w:t>部电梯（每栋厂房各</w:t>
      </w:r>
      <w:r w:rsidR="00C53C56">
        <w:rPr>
          <w:rFonts w:eastAsia="仿宋_GB2312" w:hint="eastAsia"/>
          <w:sz w:val="24"/>
        </w:rPr>
        <w:t>1</w:t>
      </w:r>
      <w:r w:rsidR="00C53C56">
        <w:rPr>
          <w:rFonts w:eastAsia="仿宋_GB2312" w:hint="eastAsia"/>
          <w:sz w:val="24"/>
        </w:rPr>
        <w:t>部）</w:t>
      </w:r>
      <w:r>
        <w:rPr>
          <w:rFonts w:eastAsia="仿宋_GB2312" w:hint="eastAsia"/>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rsidR="00825073" w:rsidRDefault="00AD2CDB">
      <w:pPr>
        <w:adjustRightInd w:val="0"/>
        <w:snapToGrid w:val="0"/>
        <w:spacing w:line="360" w:lineRule="auto"/>
        <w:ind w:rightChars="200" w:right="420"/>
        <w:rPr>
          <w:rFonts w:eastAsia="仿宋_GB2312"/>
          <w:sz w:val="24"/>
        </w:rPr>
      </w:pPr>
      <w:r>
        <w:rPr>
          <w:rFonts w:eastAsia="仿宋_GB2312" w:hint="eastAsia"/>
          <w:sz w:val="24"/>
        </w:rPr>
        <w:t>一、工程概况</w:t>
      </w:r>
    </w:p>
    <w:p w:rsidR="00825073" w:rsidRDefault="00AD2CDB">
      <w:pPr>
        <w:numPr>
          <w:ilvl w:val="0"/>
          <w:numId w:val="1"/>
        </w:numPr>
        <w:adjustRightInd w:val="0"/>
        <w:snapToGrid w:val="0"/>
        <w:spacing w:line="360" w:lineRule="auto"/>
        <w:ind w:left="210" w:rightChars="200" w:right="420" w:firstLine="240"/>
        <w:rPr>
          <w:rFonts w:eastAsia="仿宋_GB2312"/>
          <w:sz w:val="24"/>
        </w:rPr>
      </w:pPr>
      <w:r>
        <w:rPr>
          <w:rFonts w:eastAsia="仿宋_GB2312" w:hint="eastAsia"/>
          <w:sz w:val="24"/>
        </w:rPr>
        <w:t>工程名称：潘集经济开发区（北区）基础设施提升项目标准化厂房</w:t>
      </w:r>
      <w:r>
        <w:rPr>
          <w:rFonts w:eastAsia="仿宋_GB2312" w:hint="eastAsia"/>
          <w:sz w:val="24"/>
        </w:rPr>
        <w:t>1-5#</w:t>
      </w:r>
      <w:r>
        <w:rPr>
          <w:rFonts w:eastAsia="仿宋_GB2312" w:hint="eastAsia"/>
          <w:sz w:val="24"/>
        </w:rPr>
        <w:t>厂房</w:t>
      </w:r>
      <w:r w:rsidR="00C53C56">
        <w:rPr>
          <w:rFonts w:eastAsia="仿宋_GB2312" w:hint="eastAsia"/>
          <w:sz w:val="24"/>
        </w:rPr>
        <w:t>电梯</w:t>
      </w:r>
      <w:r>
        <w:rPr>
          <w:rFonts w:eastAsia="仿宋_GB2312" w:hint="eastAsia"/>
          <w:sz w:val="24"/>
        </w:rPr>
        <w:t>工程</w:t>
      </w:r>
    </w:p>
    <w:p w:rsidR="00825073" w:rsidRDefault="00AD2CDB">
      <w:pPr>
        <w:numPr>
          <w:ilvl w:val="0"/>
          <w:numId w:val="1"/>
        </w:num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工程地点：潘集平圩经济开发区</w:t>
      </w:r>
    </w:p>
    <w:p w:rsidR="00825073" w:rsidRDefault="00AD2CDB">
      <w:pPr>
        <w:adjustRightInd w:val="0"/>
        <w:snapToGrid w:val="0"/>
        <w:spacing w:line="360" w:lineRule="auto"/>
        <w:ind w:left="450" w:rightChars="200" w:right="420"/>
        <w:rPr>
          <w:rFonts w:eastAsia="仿宋_GB2312"/>
          <w:sz w:val="24"/>
        </w:rPr>
      </w:pPr>
      <w:r>
        <w:rPr>
          <w:rFonts w:eastAsia="仿宋_GB2312" w:hint="eastAsia"/>
          <w:sz w:val="24"/>
        </w:rPr>
        <w:t>3</w:t>
      </w:r>
      <w:r>
        <w:rPr>
          <w:rFonts w:eastAsia="仿宋_GB2312" w:hint="eastAsia"/>
          <w:sz w:val="24"/>
        </w:rPr>
        <w:t>、施工单位：安徽新集矿山建设工程有限公司</w:t>
      </w:r>
    </w:p>
    <w:p w:rsidR="00825073" w:rsidRDefault="00AD2CDB">
      <w:p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4</w:t>
      </w:r>
      <w:r>
        <w:rPr>
          <w:rFonts w:eastAsia="仿宋_GB2312" w:hint="eastAsia"/>
          <w:sz w:val="24"/>
        </w:rPr>
        <w:t>、</w:t>
      </w:r>
      <w:r>
        <w:rPr>
          <w:rFonts w:eastAsia="仿宋_GB2312" w:hint="eastAsia"/>
          <w:color w:val="000000"/>
          <w:sz w:val="24"/>
        </w:rPr>
        <w:t>计价方式</w:t>
      </w:r>
      <w:r>
        <w:rPr>
          <w:rFonts w:eastAsia="仿宋_GB2312" w:hint="eastAsia"/>
          <w:color w:val="000000"/>
          <w:sz w:val="24"/>
        </w:rPr>
        <w:t xml:space="preserve">:  </w:t>
      </w:r>
      <w:r>
        <w:rPr>
          <w:rFonts w:eastAsia="仿宋_GB2312" w:hint="eastAsia"/>
          <w:color w:val="000000"/>
          <w:sz w:val="24"/>
        </w:rPr>
        <w:t>综合单价形式</w:t>
      </w:r>
      <w:r>
        <w:rPr>
          <w:rFonts w:eastAsia="仿宋_GB2312" w:hint="eastAsia"/>
          <w:color w:val="000000"/>
          <w:sz w:val="24"/>
        </w:rPr>
        <w:t>(</w:t>
      </w:r>
      <w:r>
        <w:rPr>
          <w:rFonts w:eastAsia="仿宋_GB2312" w:hint="eastAsia"/>
          <w:color w:val="000000"/>
          <w:sz w:val="24"/>
        </w:rPr>
        <w:t>包工包料</w:t>
      </w:r>
      <w:r>
        <w:rPr>
          <w:rFonts w:eastAsia="仿宋_GB2312" w:hint="eastAsia"/>
          <w:color w:val="000000"/>
          <w:sz w:val="24"/>
        </w:rPr>
        <w:t>)</w:t>
      </w:r>
    </w:p>
    <w:p w:rsidR="00825073" w:rsidRDefault="00AD2CDB">
      <w:pPr>
        <w:spacing w:line="360" w:lineRule="auto"/>
        <w:rPr>
          <w:rFonts w:eastAsia="仿宋_GB2312"/>
          <w:color w:val="000000"/>
          <w:sz w:val="24"/>
        </w:rPr>
      </w:pPr>
      <w:r>
        <w:rPr>
          <w:rFonts w:eastAsia="仿宋_GB2312" w:hint="eastAsia"/>
          <w:color w:val="000000"/>
          <w:sz w:val="24"/>
        </w:rPr>
        <w:t>二、工程内容及询价范围：</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、承包方式：</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包工、包料、包工期、包质量、包安全、包文明施工</w:t>
      </w:r>
      <w:r w:rsidR="00195277">
        <w:rPr>
          <w:rFonts w:eastAsia="仿宋_GB2312" w:hint="eastAsia"/>
          <w:color w:val="000000"/>
          <w:sz w:val="24"/>
        </w:rPr>
        <w:t>、包施工交档资料</w:t>
      </w:r>
      <w:r>
        <w:rPr>
          <w:rFonts w:eastAsia="仿宋_GB2312" w:hint="eastAsia"/>
          <w:color w:val="000000"/>
          <w:sz w:val="24"/>
        </w:rPr>
        <w:t>并由报价方自供材料的形式承包施工。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、本次询价范围：</w:t>
      </w:r>
    </w:p>
    <w:p w:rsidR="0037676E" w:rsidRDefault="00AD2CDB" w:rsidP="00AF166B">
      <w:pPr>
        <w:spacing w:line="360" w:lineRule="auto"/>
        <w:ind w:leftChars="200" w:left="420"/>
        <w:rPr>
          <w:rFonts w:eastAsia="仿宋_GB2312"/>
          <w:color w:val="000000"/>
          <w:sz w:val="24"/>
        </w:rPr>
      </w:pPr>
      <w:r>
        <w:rPr>
          <w:rFonts w:eastAsia="仿宋_GB2312" w:hint="eastAsia"/>
          <w:color w:val="000000"/>
          <w:sz w:val="24"/>
        </w:rPr>
        <w:t>承包人须</w:t>
      </w:r>
      <w:r w:rsidR="004228ED">
        <w:rPr>
          <w:rFonts w:eastAsia="仿宋_GB2312" w:hint="eastAsia"/>
          <w:color w:val="000000"/>
          <w:sz w:val="24"/>
        </w:rPr>
        <w:t>以现场</w:t>
      </w:r>
      <w:r w:rsidR="00817433">
        <w:rPr>
          <w:rFonts w:eastAsia="仿宋_GB2312" w:hint="eastAsia"/>
          <w:color w:val="000000"/>
          <w:sz w:val="24"/>
        </w:rPr>
        <w:t>电梯基坑、井道及机房现有</w:t>
      </w:r>
      <w:r w:rsidR="004228ED">
        <w:rPr>
          <w:rFonts w:eastAsia="仿宋_GB2312" w:hint="eastAsia"/>
          <w:color w:val="000000"/>
          <w:sz w:val="24"/>
        </w:rPr>
        <w:t>实际情况为准并满足</w:t>
      </w:r>
      <w:r w:rsidR="002C5DA8">
        <w:rPr>
          <w:rFonts w:eastAsia="仿宋_GB2312" w:hint="eastAsia"/>
          <w:color w:val="000000"/>
          <w:sz w:val="24"/>
        </w:rPr>
        <w:t>合肥市规划设计研究院</w:t>
      </w:r>
      <w:r w:rsidR="00110904">
        <w:rPr>
          <w:rFonts w:eastAsia="仿宋_GB2312" w:hint="eastAsia"/>
          <w:color w:val="000000"/>
          <w:sz w:val="24"/>
        </w:rPr>
        <w:t>设计图纸</w:t>
      </w:r>
      <w:r w:rsidR="004228ED">
        <w:rPr>
          <w:rFonts w:eastAsia="仿宋_GB2312" w:hint="eastAsia"/>
          <w:color w:val="000000"/>
          <w:sz w:val="24"/>
        </w:rPr>
        <w:t>技术参数</w:t>
      </w:r>
      <w:r w:rsidR="002C5DA8">
        <w:rPr>
          <w:rFonts w:eastAsia="仿宋_GB2312" w:hint="eastAsia"/>
          <w:color w:val="000000"/>
          <w:sz w:val="24"/>
        </w:rPr>
        <w:t>要求</w:t>
      </w:r>
      <w:r w:rsidR="00110904">
        <w:rPr>
          <w:rFonts w:eastAsia="仿宋_GB2312" w:hint="eastAsia"/>
          <w:color w:val="000000"/>
          <w:sz w:val="24"/>
        </w:rPr>
        <w:t>进行</w:t>
      </w:r>
      <w:r w:rsidR="002C5DA8">
        <w:rPr>
          <w:rFonts w:eastAsia="仿宋_GB2312" w:hint="eastAsia"/>
          <w:color w:val="000000"/>
          <w:sz w:val="24"/>
        </w:rPr>
        <w:t>电梯</w:t>
      </w:r>
      <w:r w:rsidR="004228ED">
        <w:rPr>
          <w:rFonts w:eastAsia="仿宋_GB2312" w:hint="eastAsia"/>
          <w:color w:val="000000"/>
          <w:sz w:val="24"/>
        </w:rPr>
        <w:t>深化设计、电梯井道和机房的</w:t>
      </w:r>
      <w:r w:rsidR="00110904">
        <w:rPr>
          <w:rFonts w:eastAsia="仿宋_GB2312" w:hint="eastAsia"/>
          <w:color w:val="000000"/>
          <w:sz w:val="24"/>
        </w:rPr>
        <w:t>现场</w:t>
      </w:r>
      <w:r w:rsidR="00504DE8">
        <w:rPr>
          <w:rFonts w:eastAsia="仿宋_GB2312" w:hint="eastAsia"/>
          <w:color w:val="000000"/>
          <w:sz w:val="24"/>
        </w:rPr>
        <w:t>土建</w:t>
      </w:r>
      <w:r w:rsidR="00110904">
        <w:rPr>
          <w:rFonts w:eastAsia="仿宋_GB2312" w:hint="eastAsia"/>
          <w:color w:val="000000"/>
          <w:sz w:val="24"/>
        </w:rPr>
        <w:t>改造</w:t>
      </w:r>
      <w:r w:rsidR="00E053E4">
        <w:rPr>
          <w:rFonts w:eastAsia="仿宋_GB2312" w:hint="eastAsia"/>
          <w:color w:val="000000"/>
          <w:sz w:val="24"/>
        </w:rPr>
        <w:t>施工</w:t>
      </w:r>
      <w:r w:rsidR="00110904">
        <w:rPr>
          <w:rFonts w:eastAsia="仿宋_GB2312" w:hint="eastAsia"/>
          <w:color w:val="000000"/>
          <w:sz w:val="24"/>
        </w:rPr>
        <w:t>、</w:t>
      </w:r>
      <w:r w:rsidR="004228ED">
        <w:rPr>
          <w:rFonts w:eastAsia="仿宋_GB2312" w:hint="eastAsia"/>
          <w:color w:val="000000"/>
          <w:sz w:val="24"/>
        </w:rPr>
        <w:t>设备</w:t>
      </w:r>
      <w:r w:rsidR="00110904">
        <w:rPr>
          <w:rFonts w:eastAsia="仿宋_GB2312" w:hint="eastAsia"/>
          <w:color w:val="000000"/>
          <w:sz w:val="24"/>
        </w:rPr>
        <w:t>安装</w:t>
      </w:r>
      <w:r>
        <w:rPr>
          <w:rFonts w:eastAsia="仿宋_GB2312" w:hint="eastAsia"/>
          <w:color w:val="000000"/>
          <w:sz w:val="24"/>
        </w:rPr>
        <w:t>施工，确保验收通过，并提供承包范围内所需的一切资料，材料检测资料、检测费用</w:t>
      </w:r>
      <w:r w:rsidR="0018058B">
        <w:rPr>
          <w:rFonts w:eastAsia="仿宋_GB2312" w:hint="eastAsia"/>
          <w:color w:val="000000"/>
          <w:sz w:val="24"/>
        </w:rPr>
        <w:t>、办理相关证件手续</w:t>
      </w:r>
      <w:r w:rsidR="00E053E4">
        <w:rPr>
          <w:rFonts w:eastAsia="仿宋_GB2312" w:hint="eastAsia"/>
          <w:color w:val="000000"/>
          <w:sz w:val="24"/>
        </w:rPr>
        <w:t>。按甲方要求做好单项、单位、分部、分项、检验批工程的质量记录、评定工作，施工完成后</w:t>
      </w:r>
      <w:r w:rsidR="00E053E4">
        <w:rPr>
          <w:rFonts w:eastAsia="仿宋_GB2312" w:hint="eastAsia"/>
          <w:color w:val="000000"/>
          <w:sz w:val="24"/>
        </w:rPr>
        <w:t>7</w:t>
      </w:r>
      <w:r w:rsidR="00E053E4">
        <w:rPr>
          <w:rFonts w:eastAsia="仿宋_GB2312" w:hint="eastAsia"/>
          <w:color w:val="000000"/>
          <w:sz w:val="24"/>
        </w:rPr>
        <w:t>天内提供完整的工程移交资料纸质版</w:t>
      </w:r>
      <w:r w:rsidR="00E053E4">
        <w:rPr>
          <w:rFonts w:eastAsia="仿宋_GB2312" w:hint="eastAsia"/>
          <w:color w:val="000000"/>
          <w:sz w:val="24"/>
        </w:rPr>
        <w:t>3</w:t>
      </w:r>
      <w:r w:rsidR="00E053E4">
        <w:rPr>
          <w:rFonts w:eastAsia="仿宋_GB2312" w:hint="eastAsia"/>
          <w:color w:val="000000"/>
          <w:sz w:val="24"/>
        </w:rPr>
        <w:t>套，电子版</w:t>
      </w:r>
      <w:r w:rsidR="00E053E4">
        <w:rPr>
          <w:rFonts w:eastAsia="仿宋_GB2312" w:hint="eastAsia"/>
          <w:color w:val="000000"/>
          <w:sz w:val="24"/>
        </w:rPr>
        <w:t>1</w:t>
      </w:r>
      <w:r w:rsidR="00E053E4">
        <w:rPr>
          <w:rFonts w:eastAsia="仿宋_GB2312" w:hint="eastAsia"/>
          <w:color w:val="000000"/>
          <w:sz w:val="24"/>
        </w:rPr>
        <w:t>套</w:t>
      </w:r>
      <w:r w:rsidR="0018058B">
        <w:rPr>
          <w:rFonts w:eastAsia="仿宋_GB2312" w:hint="eastAsia"/>
          <w:color w:val="000000"/>
          <w:sz w:val="24"/>
        </w:rPr>
        <w:t>等</w:t>
      </w:r>
      <w:r>
        <w:rPr>
          <w:rFonts w:eastAsia="仿宋_GB2312" w:hint="eastAsia"/>
          <w:color w:val="000000"/>
          <w:sz w:val="24"/>
        </w:rPr>
        <w:t>。</w:t>
      </w:r>
    </w:p>
    <w:p w:rsidR="00825073" w:rsidRDefault="00AD2CDB">
      <w:pPr>
        <w:spacing w:line="360" w:lineRule="auto"/>
        <w:jc w:val="center"/>
        <w:rPr>
          <w:rFonts w:eastAsia="仿宋_GB2312"/>
          <w:color w:val="000000"/>
          <w:sz w:val="24"/>
        </w:rPr>
      </w:pPr>
      <w:r>
        <w:rPr>
          <w:rFonts w:eastAsia="仿宋_GB2312" w:hint="eastAsia"/>
          <w:color w:val="000000"/>
          <w:sz w:val="24"/>
        </w:rPr>
        <w:t>工程量一览表</w:t>
      </w:r>
    </w:p>
    <w:tbl>
      <w:tblPr>
        <w:tblW w:w="0" w:type="auto"/>
        <w:tblInd w:w="93" w:type="dxa"/>
        <w:tblLayout w:type="fixed"/>
        <w:tblLook w:val="04A0" w:firstRow="1" w:lastRow="0" w:firstColumn="1" w:lastColumn="0" w:noHBand="0" w:noVBand="1"/>
      </w:tblPr>
      <w:tblGrid>
        <w:gridCol w:w="724"/>
        <w:gridCol w:w="1843"/>
        <w:gridCol w:w="2551"/>
        <w:gridCol w:w="993"/>
        <w:gridCol w:w="1275"/>
        <w:gridCol w:w="1985"/>
        <w:gridCol w:w="4961"/>
      </w:tblGrid>
      <w:tr w:rsidR="006661E6" w:rsidTr="0037676E">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分项工程</w:t>
            </w:r>
          </w:p>
        </w:tc>
        <w:tc>
          <w:tcPr>
            <w:tcW w:w="2551" w:type="dxa"/>
            <w:tcBorders>
              <w:top w:val="single" w:sz="4" w:space="0" w:color="auto"/>
              <w:left w:val="nil"/>
              <w:bottom w:val="single" w:sz="4" w:space="0" w:color="auto"/>
              <w:right w:val="single" w:sz="4" w:space="0" w:color="auto"/>
            </w:tcBorders>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技术规格</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单位</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工程量</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6661E6" w:rsidRPr="007376EF" w:rsidRDefault="006661E6" w:rsidP="00032891">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品牌</w:t>
            </w:r>
          </w:p>
        </w:tc>
        <w:tc>
          <w:tcPr>
            <w:tcW w:w="4961" w:type="dxa"/>
            <w:tcBorders>
              <w:top w:val="single" w:sz="4" w:space="0" w:color="auto"/>
              <w:left w:val="nil"/>
              <w:bottom w:val="single" w:sz="4" w:space="0" w:color="auto"/>
              <w:right w:val="single" w:sz="4" w:space="0" w:color="auto"/>
            </w:tcBorders>
            <w:shd w:val="clear" w:color="auto" w:fill="auto"/>
            <w:noWrap/>
            <w:vAlign w:val="center"/>
          </w:tcPr>
          <w:p w:rsidR="006661E6" w:rsidRPr="007376EF" w:rsidRDefault="006661E6" w:rsidP="00032891">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备注</w:t>
            </w:r>
          </w:p>
        </w:tc>
      </w:tr>
      <w:tr w:rsidR="006661E6" w:rsidTr="0037676E">
        <w:trPr>
          <w:trHeight w:val="480"/>
        </w:trPr>
        <w:tc>
          <w:tcPr>
            <w:tcW w:w="724" w:type="dxa"/>
            <w:tcBorders>
              <w:top w:val="nil"/>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1</w:t>
            </w:r>
          </w:p>
        </w:tc>
        <w:tc>
          <w:tcPr>
            <w:tcW w:w="1843" w:type="dxa"/>
            <w:tcBorders>
              <w:top w:val="nil"/>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1#-4#厂房货梯</w:t>
            </w:r>
          </w:p>
        </w:tc>
        <w:tc>
          <w:tcPr>
            <w:tcW w:w="2551" w:type="dxa"/>
            <w:tcBorders>
              <w:top w:val="single" w:sz="4" w:space="0" w:color="auto"/>
              <w:left w:val="nil"/>
              <w:bottom w:val="single" w:sz="4" w:space="0" w:color="auto"/>
              <w:right w:val="single" w:sz="4" w:space="0" w:color="auto"/>
            </w:tcBorders>
          </w:tcPr>
          <w:p w:rsidR="006661E6" w:rsidRPr="006661E6" w:rsidRDefault="006661E6">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nil"/>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套</w:t>
            </w:r>
          </w:p>
        </w:tc>
        <w:tc>
          <w:tcPr>
            <w:tcW w:w="1275" w:type="dxa"/>
            <w:tcBorders>
              <w:top w:val="nil"/>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4</w:t>
            </w:r>
          </w:p>
        </w:tc>
        <w:tc>
          <w:tcPr>
            <w:tcW w:w="1985" w:type="dxa"/>
            <w:tcBorders>
              <w:top w:val="nil"/>
              <w:left w:val="nil"/>
              <w:bottom w:val="single" w:sz="4" w:space="0" w:color="auto"/>
              <w:right w:val="single" w:sz="4" w:space="0" w:color="auto"/>
            </w:tcBorders>
            <w:shd w:val="clear" w:color="auto" w:fill="auto"/>
            <w:noWrap/>
            <w:vAlign w:val="center"/>
          </w:tcPr>
          <w:p w:rsidR="006661E6" w:rsidRPr="007376EF" w:rsidRDefault="006661E6" w:rsidP="00032891">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国内一线品牌</w:t>
            </w:r>
          </w:p>
        </w:tc>
        <w:tc>
          <w:tcPr>
            <w:tcW w:w="4961" w:type="dxa"/>
            <w:tcBorders>
              <w:top w:val="nil"/>
              <w:left w:val="nil"/>
              <w:bottom w:val="single" w:sz="4" w:space="0" w:color="auto"/>
              <w:right w:val="single" w:sz="4" w:space="0" w:color="auto"/>
            </w:tcBorders>
            <w:shd w:val="clear" w:color="auto" w:fill="auto"/>
            <w:noWrap/>
            <w:vAlign w:val="center"/>
          </w:tcPr>
          <w:p w:rsidR="006661E6" w:rsidRPr="007376EF" w:rsidRDefault="006661E6" w:rsidP="005C1D1A">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含</w:t>
            </w:r>
            <w:r w:rsidR="005C1D1A">
              <w:rPr>
                <w:rFonts w:ascii="新宋体" w:eastAsia="新宋体" w:hAnsi="新宋体" w:cs="宋体" w:hint="eastAsia"/>
                <w:color w:val="333333"/>
                <w:kern w:val="0"/>
                <w:sz w:val="24"/>
              </w:rPr>
              <w:t>深化设计、现场</w:t>
            </w:r>
            <w:r w:rsidR="00824DCE" w:rsidRPr="00824DCE">
              <w:rPr>
                <w:rFonts w:ascii="新宋体" w:eastAsia="新宋体" w:hAnsi="新宋体" w:cs="宋体" w:hint="eastAsia"/>
                <w:color w:val="333333"/>
                <w:kern w:val="0"/>
                <w:sz w:val="24"/>
              </w:rPr>
              <w:t>土建</w:t>
            </w:r>
            <w:r w:rsidR="005C1D1A">
              <w:rPr>
                <w:rFonts w:ascii="新宋体" w:eastAsia="新宋体" w:hAnsi="新宋体" w:cs="宋体" w:hint="eastAsia"/>
                <w:color w:val="333333"/>
                <w:kern w:val="0"/>
                <w:sz w:val="24"/>
              </w:rPr>
              <w:t>改造</w:t>
            </w:r>
            <w:r w:rsidR="002C5DA8">
              <w:rPr>
                <w:rFonts w:ascii="新宋体" w:eastAsia="新宋体" w:hAnsi="新宋体" w:cs="宋体" w:hint="eastAsia"/>
                <w:color w:val="333333"/>
                <w:kern w:val="0"/>
                <w:sz w:val="24"/>
              </w:rPr>
              <w:t>、</w:t>
            </w:r>
            <w:r w:rsidR="00205313">
              <w:rPr>
                <w:rFonts w:ascii="新宋体" w:eastAsia="新宋体" w:hAnsi="新宋体" w:cs="宋体" w:hint="eastAsia"/>
                <w:color w:val="333333"/>
                <w:kern w:val="0"/>
                <w:sz w:val="24"/>
              </w:rPr>
              <w:t>设备</w:t>
            </w:r>
            <w:r w:rsidR="002C5DA8">
              <w:rPr>
                <w:rFonts w:ascii="新宋体" w:eastAsia="新宋体" w:hAnsi="新宋体" w:cs="宋体" w:hint="eastAsia"/>
                <w:color w:val="333333"/>
                <w:kern w:val="0"/>
                <w:sz w:val="24"/>
              </w:rPr>
              <w:t>安装</w:t>
            </w:r>
          </w:p>
        </w:tc>
      </w:tr>
      <w:tr w:rsidR="006661E6" w:rsidTr="0037676E">
        <w:trPr>
          <w:trHeight w:val="480"/>
        </w:trPr>
        <w:tc>
          <w:tcPr>
            <w:tcW w:w="724" w:type="dxa"/>
            <w:tcBorders>
              <w:top w:val="nil"/>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lastRenderedPageBreak/>
              <w:t>2</w:t>
            </w:r>
          </w:p>
        </w:tc>
        <w:tc>
          <w:tcPr>
            <w:tcW w:w="1843" w:type="dxa"/>
            <w:tcBorders>
              <w:top w:val="nil"/>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5#厂房货梯</w:t>
            </w:r>
          </w:p>
        </w:tc>
        <w:tc>
          <w:tcPr>
            <w:tcW w:w="2551" w:type="dxa"/>
            <w:tcBorders>
              <w:top w:val="single" w:sz="4" w:space="0" w:color="auto"/>
              <w:left w:val="nil"/>
              <w:bottom w:val="single" w:sz="4" w:space="0" w:color="auto"/>
              <w:right w:val="single" w:sz="4" w:space="0" w:color="auto"/>
            </w:tcBorders>
          </w:tcPr>
          <w:p w:rsidR="006661E6" w:rsidRPr="006661E6" w:rsidRDefault="006661E6">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nil"/>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套</w:t>
            </w:r>
          </w:p>
        </w:tc>
        <w:tc>
          <w:tcPr>
            <w:tcW w:w="1275" w:type="dxa"/>
            <w:tcBorders>
              <w:top w:val="nil"/>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1</w:t>
            </w:r>
          </w:p>
        </w:tc>
        <w:tc>
          <w:tcPr>
            <w:tcW w:w="1985" w:type="dxa"/>
            <w:tcBorders>
              <w:top w:val="nil"/>
              <w:left w:val="nil"/>
              <w:bottom w:val="single" w:sz="4" w:space="0" w:color="auto"/>
              <w:right w:val="single" w:sz="4" w:space="0" w:color="auto"/>
            </w:tcBorders>
            <w:shd w:val="clear" w:color="auto" w:fill="auto"/>
            <w:noWrap/>
            <w:vAlign w:val="center"/>
          </w:tcPr>
          <w:p w:rsidR="006661E6" w:rsidRPr="007376EF" w:rsidRDefault="006661E6" w:rsidP="00032891">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国内一线品牌</w:t>
            </w:r>
          </w:p>
        </w:tc>
        <w:tc>
          <w:tcPr>
            <w:tcW w:w="4961" w:type="dxa"/>
            <w:tcBorders>
              <w:top w:val="nil"/>
              <w:left w:val="nil"/>
              <w:bottom w:val="single" w:sz="4" w:space="0" w:color="auto"/>
              <w:right w:val="single" w:sz="4" w:space="0" w:color="auto"/>
            </w:tcBorders>
            <w:shd w:val="clear" w:color="auto" w:fill="auto"/>
            <w:noWrap/>
            <w:vAlign w:val="center"/>
          </w:tcPr>
          <w:p w:rsidR="006661E6" w:rsidRPr="007376EF" w:rsidRDefault="005C1D1A" w:rsidP="005C1D1A">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含</w:t>
            </w:r>
            <w:r>
              <w:rPr>
                <w:rFonts w:ascii="新宋体" w:eastAsia="新宋体" w:hAnsi="新宋体" w:cs="宋体" w:hint="eastAsia"/>
                <w:color w:val="333333"/>
                <w:kern w:val="0"/>
                <w:sz w:val="24"/>
              </w:rPr>
              <w:t>深化设计、现场</w:t>
            </w:r>
            <w:r w:rsidR="00824DCE" w:rsidRPr="00824DCE">
              <w:rPr>
                <w:rFonts w:ascii="新宋体" w:eastAsia="新宋体" w:hAnsi="新宋体" w:cs="宋体" w:hint="eastAsia"/>
                <w:color w:val="333333"/>
                <w:kern w:val="0"/>
                <w:sz w:val="24"/>
              </w:rPr>
              <w:t>土建</w:t>
            </w:r>
            <w:r>
              <w:rPr>
                <w:rFonts w:ascii="新宋体" w:eastAsia="新宋体" w:hAnsi="新宋体" w:cs="宋体" w:hint="eastAsia"/>
                <w:color w:val="333333"/>
                <w:kern w:val="0"/>
                <w:sz w:val="24"/>
              </w:rPr>
              <w:t>改造</w:t>
            </w:r>
            <w:r w:rsidR="002C5DA8">
              <w:rPr>
                <w:rFonts w:ascii="新宋体" w:eastAsia="新宋体" w:hAnsi="新宋体" w:cs="宋体" w:hint="eastAsia"/>
                <w:color w:val="333333"/>
                <w:kern w:val="0"/>
                <w:sz w:val="24"/>
              </w:rPr>
              <w:t>、</w:t>
            </w:r>
            <w:r w:rsidR="00205313">
              <w:rPr>
                <w:rFonts w:ascii="新宋体" w:eastAsia="新宋体" w:hAnsi="新宋体" w:cs="宋体" w:hint="eastAsia"/>
                <w:color w:val="333333"/>
                <w:kern w:val="0"/>
                <w:sz w:val="24"/>
              </w:rPr>
              <w:t>设备安装</w:t>
            </w:r>
          </w:p>
        </w:tc>
      </w:tr>
    </w:tbl>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注：注明品牌及税点。</w:t>
      </w:r>
    </w:p>
    <w:p w:rsidR="00825073" w:rsidRDefault="00AD2CDB">
      <w:pPr>
        <w:spacing w:line="360" w:lineRule="auto"/>
        <w:rPr>
          <w:rFonts w:ascii="仿宋_GB2312" w:eastAsia="仿宋_GB2312" w:hAnsi="宋体"/>
          <w:szCs w:val="21"/>
        </w:rPr>
      </w:pPr>
      <w:r>
        <w:rPr>
          <w:rFonts w:ascii="仿宋_GB2312" w:eastAsia="仿宋_GB2312" w:hAnsi="宋体" w:hint="eastAsia"/>
          <w:szCs w:val="21"/>
        </w:rPr>
        <w:t>三、询价要求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、工期要求：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sidR="002A7CEB" w:rsidRPr="002A7CEB">
        <w:rPr>
          <w:rFonts w:eastAsia="仿宋_GB2312" w:hint="eastAsia"/>
          <w:color w:val="000000"/>
          <w:sz w:val="24"/>
        </w:rPr>
        <w:t>本项目施工工期由报价方根据施工能力及经验自行考虑，评审报价书时询价方需对报价方工期进行评审，报价一致的情况下，工期短者优先考虑，但总工期不得超过询价方工期要求。如报价后施工中因业主或询价方要求缩短工期，在技术条件允许情况下报价方需无理由执行且不增加任何费用。</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1.2 </w:t>
      </w:r>
      <w:r>
        <w:rPr>
          <w:rFonts w:eastAsia="仿宋_GB2312" w:hint="eastAsia"/>
          <w:color w:val="000000"/>
          <w:sz w:val="24"/>
        </w:rPr>
        <w:t>报价方以询价方工程进度计划为依据，必须确保各阶段计划地实现。</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1.3  </w:t>
      </w:r>
      <w:r>
        <w:rPr>
          <w:rFonts w:eastAsia="仿宋_GB2312" w:hint="eastAsia"/>
          <w:color w:val="000000"/>
          <w:sz w:val="24"/>
        </w:rPr>
        <w:t>对于以下原因造成推迟工期的，经询价人确认，工期相应顺延。</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a. </w:t>
      </w:r>
      <w:r>
        <w:rPr>
          <w:rFonts w:eastAsia="仿宋_GB2312" w:hint="eastAsia"/>
          <w:color w:val="000000"/>
          <w:sz w:val="24"/>
        </w:rPr>
        <w:t>因战争、动乱、自然灾害或非询价人、报价人责任造成的爆炸、火灾等不可抗力；</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b. </w:t>
      </w:r>
      <w:r>
        <w:rPr>
          <w:rFonts w:eastAsia="仿宋_GB2312" w:hint="eastAsia"/>
          <w:color w:val="000000"/>
          <w:sz w:val="24"/>
        </w:rPr>
        <w:t>报价人以书面形式提出申请，但仍未能从询价方获得施工批示、图纸等，致使施工不能正常进行的；</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c. </w:t>
      </w:r>
      <w:r>
        <w:rPr>
          <w:rFonts w:eastAsia="仿宋_GB2312" w:hint="eastAsia"/>
          <w:color w:val="000000"/>
          <w:sz w:val="24"/>
        </w:rPr>
        <w:t>询价人同意工期顺延的其他情况。</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、工程质量：</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在施工过程中由询价方、业主及监理发现工程质量问题或材料质量问题，视情节轻重分别给予报价方</w:t>
      </w:r>
      <w:r>
        <w:rPr>
          <w:rFonts w:eastAsia="仿宋_GB2312" w:hint="eastAsia"/>
          <w:color w:val="000000"/>
          <w:sz w:val="24"/>
        </w:rPr>
        <w:t>500</w:t>
      </w:r>
      <w:r>
        <w:rPr>
          <w:rFonts w:eastAsia="仿宋_GB2312" w:hint="eastAsia"/>
          <w:color w:val="000000"/>
          <w:sz w:val="24"/>
        </w:rPr>
        <w:t>～</w:t>
      </w:r>
      <w:r>
        <w:rPr>
          <w:rFonts w:eastAsia="仿宋_GB2312" w:hint="eastAsia"/>
          <w:color w:val="000000"/>
          <w:sz w:val="24"/>
        </w:rPr>
        <w:t>10000</w:t>
      </w:r>
      <w:r>
        <w:rPr>
          <w:rFonts w:eastAsia="仿宋_GB2312" w:hint="eastAsia"/>
          <w:color w:val="000000"/>
          <w:sz w:val="24"/>
        </w:rPr>
        <w:t>元罚款，对履犯不改的第二次两倍、第三次四倍……以此类推，所有罚款均在当次工程结算款中兑现。</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、安全文明施工要求：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3.1</w:t>
      </w:r>
      <w:r>
        <w:rPr>
          <w:rFonts w:eastAsia="仿宋_GB2312" w:hint="eastAsia"/>
          <w:color w:val="000000"/>
          <w:sz w:val="24"/>
        </w:rPr>
        <w:t>报价人应保证其在施工中符合国家《安全生产法》及与安全相关的法律法规，一旦发生安全事故，应立即向询价人报告，询价人亦</w:t>
      </w:r>
      <w:r>
        <w:rPr>
          <w:rFonts w:eastAsia="仿宋_GB2312" w:hint="eastAsia"/>
          <w:color w:val="000000"/>
          <w:sz w:val="24"/>
        </w:rPr>
        <w:lastRenderedPageBreak/>
        <w:t>有权对安全隐患提出整改意见；报价人未及时整改的，询价人有权自行或委托他人整改，发生的费用由签订合同报价人承担。施工过程中违反有关规定而发生人员伤亡、机械和财产损失等由报价人承担主要责任，并承担所有</w:t>
      </w:r>
      <w:r>
        <w:rPr>
          <w:rFonts w:eastAsia="仿宋_GB2312" w:hint="eastAsia"/>
          <w:color w:val="000000"/>
          <w:sz w:val="24"/>
        </w:rPr>
        <w:t>95%</w:t>
      </w:r>
      <w:r>
        <w:rPr>
          <w:rFonts w:eastAsia="仿宋_GB2312" w:hint="eastAsia"/>
          <w:color w:val="000000"/>
          <w:sz w:val="24"/>
        </w:rPr>
        <w:t>的损失，询价人承担连带责任，并承担</w:t>
      </w:r>
      <w:r>
        <w:rPr>
          <w:rFonts w:eastAsia="仿宋_GB2312" w:hint="eastAsia"/>
          <w:color w:val="000000"/>
          <w:sz w:val="24"/>
        </w:rPr>
        <w:t>5%</w:t>
      </w:r>
      <w:r>
        <w:rPr>
          <w:rFonts w:eastAsia="仿宋_GB2312" w:hint="eastAsia"/>
          <w:color w:val="000000"/>
          <w:sz w:val="24"/>
        </w:rPr>
        <w:t>的损失。在询</w:t>
      </w:r>
      <w:r w:rsidR="00FF53DC">
        <w:rPr>
          <w:rFonts w:eastAsia="仿宋_GB2312" w:hint="eastAsia"/>
          <w:color w:val="000000"/>
          <w:sz w:val="24"/>
        </w:rPr>
        <w:t>价人与报价人对事故责任认定有争议时，按政府有关部门的认定处理。</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3.2  </w:t>
      </w:r>
      <w:r>
        <w:rPr>
          <w:rFonts w:eastAsia="仿宋_GB2312" w:hint="eastAsia"/>
          <w:color w:val="000000"/>
          <w:sz w:val="24"/>
        </w:rPr>
        <w:t>报价人必须服从询价人现场管理，严格执行各项规章制度。进入工地必须戴好安全帽，特殊工种执证操作，认真严格执行国家及地方、业主与询价人对安全生产、文明施工的规定制度和要求。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、工程款支付：</w:t>
      </w:r>
    </w:p>
    <w:p w:rsidR="00E64C11" w:rsidRDefault="00AD2CDB">
      <w:pPr>
        <w:spacing w:line="360" w:lineRule="auto"/>
        <w:ind w:firstLineChars="150" w:firstLine="360"/>
        <w:rPr>
          <w:rFonts w:eastAsia="仿宋_GB2312"/>
          <w:color w:val="000000"/>
          <w:sz w:val="24"/>
        </w:rPr>
      </w:pPr>
      <w:r>
        <w:rPr>
          <w:rFonts w:eastAsia="仿宋_GB2312" w:hint="eastAsia"/>
          <w:color w:val="000000"/>
          <w:sz w:val="24"/>
        </w:rPr>
        <w:t>本工程无预付款，</w:t>
      </w:r>
      <w:r w:rsidR="002A7CEB" w:rsidRPr="002A7CEB">
        <w:rPr>
          <w:rFonts w:eastAsia="仿宋_GB2312" w:hint="eastAsia"/>
          <w:color w:val="000000"/>
          <w:sz w:val="24"/>
        </w:rPr>
        <w:t>设备到场后支付设备款</w:t>
      </w:r>
      <w:r w:rsidR="002A7CEB" w:rsidRPr="002A7CEB">
        <w:rPr>
          <w:rFonts w:eastAsia="仿宋_GB2312" w:hint="eastAsia"/>
          <w:color w:val="000000"/>
          <w:sz w:val="24"/>
        </w:rPr>
        <w:t>50%</w:t>
      </w:r>
      <w:r w:rsidR="002A7CEB" w:rsidRPr="002A7CEB">
        <w:rPr>
          <w:rFonts w:eastAsia="仿宋_GB2312" w:hint="eastAsia"/>
          <w:color w:val="000000"/>
          <w:sz w:val="24"/>
        </w:rPr>
        <w:t>，安装无进度款，待验收合格后支付至</w:t>
      </w:r>
      <w:r w:rsidR="002A7CEB" w:rsidRPr="002A7CEB">
        <w:rPr>
          <w:rFonts w:eastAsia="仿宋_GB2312" w:hint="eastAsia"/>
          <w:color w:val="000000"/>
          <w:sz w:val="24"/>
        </w:rPr>
        <w:t>80%</w:t>
      </w:r>
      <w:r w:rsidR="002A7CEB" w:rsidRPr="002A7CEB">
        <w:rPr>
          <w:rFonts w:eastAsia="仿宋_GB2312" w:hint="eastAsia"/>
          <w:color w:val="000000"/>
          <w:sz w:val="24"/>
        </w:rPr>
        <w:t>，该工程竣工验收后付至</w:t>
      </w:r>
      <w:r w:rsidR="002A7CEB" w:rsidRPr="002A7CEB">
        <w:rPr>
          <w:rFonts w:eastAsia="仿宋_GB2312" w:hint="eastAsia"/>
          <w:color w:val="000000"/>
          <w:sz w:val="24"/>
        </w:rPr>
        <w:t>95%</w:t>
      </w:r>
      <w:r w:rsidR="002A7CEB" w:rsidRPr="002A7CEB">
        <w:rPr>
          <w:rFonts w:eastAsia="仿宋_GB2312" w:hint="eastAsia"/>
          <w:color w:val="000000"/>
          <w:sz w:val="24"/>
        </w:rPr>
        <w:t>，余下</w:t>
      </w:r>
      <w:r w:rsidR="002A7CEB" w:rsidRPr="002A7CEB">
        <w:rPr>
          <w:rFonts w:eastAsia="仿宋_GB2312" w:hint="eastAsia"/>
          <w:color w:val="000000"/>
          <w:sz w:val="24"/>
        </w:rPr>
        <w:t>5%</w:t>
      </w:r>
      <w:r w:rsidR="002A7CEB" w:rsidRPr="002A7CEB">
        <w:rPr>
          <w:rFonts w:eastAsia="仿宋_GB2312" w:hint="eastAsia"/>
          <w:color w:val="000000"/>
          <w:sz w:val="24"/>
        </w:rPr>
        <w:t>为质量保证金</w:t>
      </w:r>
      <w:r>
        <w:rPr>
          <w:rFonts w:eastAsia="仿宋_GB2312" w:hint="eastAsia"/>
          <w:color w:val="000000"/>
          <w:sz w:val="24"/>
        </w:rPr>
        <w:t>，质量保修期满以后无息付清。报价方在</w:t>
      </w:r>
      <w:r w:rsidR="001F651F" w:rsidRPr="001F651F">
        <w:rPr>
          <w:rFonts w:eastAsia="仿宋_GB2312" w:hint="eastAsia"/>
          <w:color w:val="000000"/>
          <w:sz w:val="24"/>
        </w:rPr>
        <w:t>申请支付工程款前</w:t>
      </w:r>
      <w:r>
        <w:rPr>
          <w:rFonts w:eastAsia="仿宋_GB2312" w:hint="eastAsia"/>
          <w:color w:val="000000"/>
          <w:sz w:val="24"/>
        </w:rPr>
        <w:t>，必须向询价方提交合法有效的增值税专用发票，否则，工程款不予支付。</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w:t>
      </w:r>
      <w:r w:rsidR="002A7CEB" w:rsidRPr="002A7CEB">
        <w:rPr>
          <w:rFonts w:eastAsia="仿宋_GB2312" w:hint="eastAsia"/>
          <w:color w:val="000000"/>
          <w:sz w:val="24"/>
        </w:rPr>
        <w:t>报价及品牌要求</w:t>
      </w:r>
      <w:r>
        <w:rPr>
          <w:rFonts w:eastAsia="仿宋_GB2312" w:hint="eastAsia"/>
          <w:color w:val="000000"/>
          <w:sz w:val="24"/>
        </w:rPr>
        <w:t>：</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5.1</w:t>
      </w:r>
      <w:r w:rsidR="002A7CEB" w:rsidRPr="002A7CEB">
        <w:rPr>
          <w:rFonts w:eastAsia="仿宋_GB2312" w:hint="eastAsia"/>
          <w:color w:val="000000"/>
          <w:sz w:val="24"/>
        </w:rPr>
        <w:t>综合价包干形式（所有材料机械均由报价人提供）综合单价包括但不限于按照询价方提供的询价文件保质保量按询价人要求完成施工任务，验收直至移交的所有相关工作内容，施工过程中所需发生的</w:t>
      </w:r>
      <w:r w:rsidR="004228ED">
        <w:rPr>
          <w:rFonts w:eastAsia="仿宋_GB2312" w:hint="eastAsia"/>
          <w:color w:val="000000"/>
          <w:sz w:val="24"/>
        </w:rPr>
        <w:t>电梯</w:t>
      </w:r>
      <w:r w:rsidR="005963D5">
        <w:rPr>
          <w:rFonts w:eastAsia="仿宋_GB2312" w:hint="eastAsia"/>
          <w:color w:val="000000"/>
          <w:sz w:val="24"/>
        </w:rPr>
        <w:t>深化设计</w:t>
      </w:r>
      <w:r w:rsidR="00D46668">
        <w:rPr>
          <w:rFonts w:eastAsia="仿宋_GB2312" w:hint="eastAsia"/>
          <w:color w:val="000000"/>
          <w:sz w:val="24"/>
        </w:rPr>
        <w:t>、</w:t>
      </w:r>
      <w:r w:rsidR="004228ED">
        <w:rPr>
          <w:rFonts w:eastAsia="仿宋_GB2312" w:hint="eastAsia"/>
          <w:color w:val="000000"/>
          <w:sz w:val="24"/>
        </w:rPr>
        <w:t>电梯</w:t>
      </w:r>
      <w:r w:rsidR="006B3229">
        <w:rPr>
          <w:rFonts w:eastAsia="仿宋_GB2312" w:hint="eastAsia"/>
          <w:color w:val="000000"/>
          <w:sz w:val="24"/>
        </w:rPr>
        <w:t>基坑、</w:t>
      </w:r>
      <w:r w:rsidR="004228ED">
        <w:rPr>
          <w:rFonts w:eastAsia="仿宋_GB2312" w:hint="eastAsia"/>
          <w:color w:val="000000"/>
          <w:sz w:val="24"/>
        </w:rPr>
        <w:t>井道及机房</w:t>
      </w:r>
      <w:r w:rsidR="00D46668">
        <w:rPr>
          <w:rFonts w:eastAsia="仿宋_GB2312" w:hint="eastAsia"/>
          <w:color w:val="000000"/>
          <w:sz w:val="24"/>
        </w:rPr>
        <w:t>改造、设备安装的</w:t>
      </w:r>
      <w:r w:rsidR="002A7CEB" w:rsidRPr="002A7CEB">
        <w:rPr>
          <w:rFonts w:eastAsia="仿宋_GB2312" w:hint="eastAsia"/>
          <w:color w:val="000000"/>
          <w:sz w:val="24"/>
        </w:rPr>
        <w:t>人工、机械、材料、措施费、管理费、利润、检测费、税金等一切费用。税金计取必须是增值专用税，设备</w:t>
      </w:r>
      <w:r w:rsidR="002A7CEB" w:rsidRPr="002A7CEB">
        <w:rPr>
          <w:rFonts w:eastAsia="仿宋_GB2312" w:hint="eastAsia"/>
          <w:color w:val="000000"/>
          <w:sz w:val="24"/>
        </w:rPr>
        <w:t>13%</w:t>
      </w:r>
      <w:r w:rsidR="002A7CEB" w:rsidRPr="002A7CEB">
        <w:rPr>
          <w:rFonts w:eastAsia="仿宋_GB2312" w:hint="eastAsia"/>
          <w:color w:val="000000"/>
          <w:sz w:val="24"/>
        </w:rPr>
        <w:t>专票税，安装费用</w:t>
      </w:r>
      <w:r w:rsidR="002A7CEB" w:rsidRPr="002A7CEB">
        <w:rPr>
          <w:rFonts w:eastAsia="仿宋_GB2312" w:hint="eastAsia"/>
          <w:color w:val="000000"/>
          <w:sz w:val="24"/>
        </w:rPr>
        <w:t>3%</w:t>
      </w:r>
      <w:r w:rsidR="002A7CEB" w:rsidRPr="002A7CEB">
        <w:rPr>
          <w:rFonts w:eastAsia="仿宋_GB2312" w:hint="eastAsia"/>
          <w:color w:val="000000"/>
          <w:sz w:val="24"/>
        </w:rPr>
        <w:t>专票税</w:t>
      </w:r>
      <w:r>
        <w:rPr>
          <w:rFonts w:eastAsia="仿宋_GB2312" w:hint="eastAsia"/>
          <w:color w:val="000000"/>
          <w:sz w:val="24"/>
        </w:rPr>
        <w:t>。</w:t>
      </w:r>
    </w:p>
    <w:p w:rsidR="00825073" w:rsidRDefault="00AD2CDB">
      <w:pPr>
        <w:spacing w:line="360" w:lineRule="auto"/>
        <w:ind w:firstLineChars="150" w:firstLine="360"/>
        <w:rPr>
          <w:rFonts w:ascii="宋体" w:hAnsi="宋体" w:cs="宋体"/>
          <w:color w:val="000000"/>
          <w:kern w:val="0"/>
          <w:sz w:val="22"/>
          <w:szCs w:val="22"/>
        </w:rPr>
      </w:pPr>
      <w:r>
        <w:rPr>
          <w:rFonts w:eastAsia="仿宋_GB2312" w:hint="eastAsia"/>
          <w:color w:val="000000"/>
          <w:sz w:val="24"/>
        </w:rPr>
        <w:t>5.2</w:t>
      </w:r>
      <w:r>
        <w:rPr>
          <w:rFonts w:eastAsia="仿宋_GB2312" w:hint="eastAsia"/>
          <w:color w:val="000000"/>
          <w:sz w:val="24"/>
        </w:rPr>
        <w:t>材料品牌要求：</w:t>
      </w:r>
      <w:r w:rsidRPr="00AD2CDB">
        <w:rPr>
          <w:rFonts w:eastAsia="仿宋_GB2312" w:hint="eastAsia"/>
          <w:color w:val="000000"/>
          <w:sz w:val="24"/>
        </w:rPr>
        <w:t>优质国内一线品牌，报价时需注明。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、工程结算要求：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以实际施工工程量按选定报价文件单价进行结算。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、其他要求：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7.1</w:t>
      </w:r>
      <w:r>
        <w:rPr>
          <w:rFonts w:eastAsia="仿宋_GB2312" w:hint="eastAsia"/>
          <w:color w:val="000000"/>
          <w:sz w:val="24"/>
        </w:rPr>
        <w:t>报价人需按询价人的要求编制工程施工方案，并及时报送与本工程有关的各种报表等资料。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7.2</w:t>
      </w:r>
      <w:r>
        <w:rPr>
          <w:rFonts w:eastAsia="仿宋_GB2312" w:hint="eastAsia"/>
          <w:color w:val="000000"/>
          <w:sz w:val="24"/>
        </w:rPr>
        <w:t>报价人需服从询价人现场人员的统一指挥，按设计施工图和规范要求组织施工，确保工程质量和施工安全。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7.3</w:t>
      </w:r>
      <w:r>
        <w:rPr>
          <w:rFonts w:eastAsia="仿宋_GB2312" w:hint="eastAsia"/>
          <w:color w:val="000000"/>
          <w:sz w:val="24"/>
        </w:rPr>
        <w:t>报价人保证施工现场符合文明施工的要求。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7.4</w:t>
      </w:r>
      <w:r>
        <w:rPr>
          <w:rFonts w:eastAsia="仿宋_GB2312" w:hint="eastAsia"/>
          <w:color w:val="000000"/>
          <w:sz w:val="24"/>
        </w:rPr>
        <w:t>报价人需做好日常施工资料的收集整理工作，保证交工资料的完善准确。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7.5</w:t>
      </w:r>
      <w:r>
        <w:rPr>
          <w:rFonts w:eastAsia="仿宋_GB2312" w:hint="eastAsia"/>
          <w:color w:val="000000"/>
          <w:sz w:val="24"/>
        </w:rPr>
        <w:t>报价人需充分了解施工现场</w:t>
      </w:r>
      <w:r w:rsidR="00E571BB">
        <w:rPr>
          <w:rFonts w:eastAsia="仿宋_GB2312" w:hint="eastAsia"/>
          <w:color w:val="000000"/>
          <w:sz w:val="24"/>
        </w:rPr>
        <w:t>厂房</w:t>
      </w:r>
      <w:r w:rsidR="000D58DF">
        <w:rPr>
          <w:rFonts w:eastAsia="仿宋_GB2312" w:hint="eastAsia"/>
          <w:color w:val="000000"/>
          <w:sz w:val="24"/>
        </w:rPr>
        <w:t>及电梯基坑、井道、机房现有</w:t>
      </w:r>
      <w:r w:rsidR="00E571BB">
        <w:rPr>
          <w:rFonts w:eastAsia="仿宋_GB2312" w:hint="eastAsia"/>
          <w:color w:val="000000"/>
          <w:sz w:val="24"/>
        </w:rPr>
        <w:t>实际情况和厂</w:t>
      </w:r>
      <w:r>
        <w:rPr>
          <w:rFonts w:eastAsia="仿宋_GB2312" w:hint="eastAsia"/>
          <w:color w:val="000000"/>
          <w:sz w:val="24"/>
        </w:rPr>
        <w:t>内供水、供电、运输等条件，成交后不得以不完全了解现场状况为由，而向询价人提出额外的费用补偿或延长施工期限。</w:t>
      </w:r>
    </w:p>
    <w:p w:rsidR="002A7CEB" w:rsidRDefault="002A7CEB" w:rsidP="002A7CEB">
      <w:pPr>
        <w:spacing w:line="360" w:lineRule="auto"/>
        <w:ind w:firstLineChars="150" w:firstLine="360"/>
        <w:rPr>
          <w:rFonts w:eastAsia="仿宋_GB2312"/>
          <w:color w:val="000000"/>
          <w:sz w:val="24"/>
        </w:rPr>
      </w:pPr>
      <w:r>
        <w:rPr>
          <w:rFonts w:eastAsia="仿宋_GB2312" w:hint="eastAsia"/>
          <w:color w:val="000000"/>
          <w:sz w:val="24"/>
        </w:rPr>
        <w:t>7.6</w:t>
      </w:r>
      <w:r w:rsidRPr="002A7CEB">
        <w:rPr>
          <w:rFonts w:eastAsia="仿宋_GB2312" w:hint="eastAsia"/>
          <w:color w:val="000000"/>
          <w:sz w:val="24"/>
        </w:rPr>
        <w:t>认真贯彻落实安全生产方针，严格执行《电梯制造与安装安全规范》、《电梯技术条件》和《电梯安装验收规范》等有关规范要求，建立安全保障制度，落实责任、规范施工，保证安全。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sidR="002A7CEB">
        <w:rPr>
          <w:rFonts w:eastAsia="仿宋_GB2312" w:hint="eastAsia"/>
          <w:color w:val="000000"/>
          <w:sz w:val="24"/>
        </w:rPr>
        <w:t>7</w:t>
      </w:r>
      <w:r>
        <w:rPr>
          <w:rFonts w:eastAsia="仿宋_GB2312" w:hint="eastAsia"/>
          <w:color w:val="000000"/>
          <w:sz w:val="24"/>
        </w:rPr>
        <w:t>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rsidR="00825073" w:rsidRDefault="00AD2CDB">
      <w:pPr>
        <w:spacing w:line="360" w:lineRule="auto"/>
        <w:ind w:firstLineChars="150" w:firstLine="360"/>
        <w:rPr>
          <w:rFonts w:eastAsia="仿宋_GB2312"/>
          <w:sz w:val="24"/>
        </w:rPr>
      </w:pPr>
      <w:r>
        <w:rPr>
          <w:rFonts w:eastAsia="仿宋_GB2312" w:hint="eastAsia"/>
          <w:sz w:val="24"/>
        </w:rPr>
        <w:t>四、询价日程安排：</w:t>
      </w:r>
    </w:p>
    <w:p w:rsidR="00825073" w:rsidRDefault="00AD2CDB">
      <w:pPr>
        <w:spacing w:line="360" w:lineRule="auto"/>
        <w:ind w:firstLineChars="150" w:firstLine="360"/>
        <w:rPr>
          <w:rFonts w:eastAsia="仿宋_GB2312"/>
          <w:sz w:val="24"/>
        </w:rPr>
      </w:pPr>
      <w:r>
        <w:rPr>
          <w:rFonts w:eastAsia="仿宋_GB2312" w:hint="eastAsia"/>
          <w:sz w:val="24"/>
        </w:rPr>
        <w:t>1</w:t>
      </w:r>
      <w:r>
        <w:rPr>
          <w:rFonts w:eastAsia="仿宋_GB2312" w:hint="eastAsia"/>
          <w:sz w:val="24"/>
        </w:rPr>
        <w:t>、参加询价单位，</w:t>
      </w:r>
      <w:r w:rsidRPr="004B6A04">
        <w:rPr>
          <w:rFonts w:eastAsia="仿宋_GB2312" w:hint="eastAsia"/>
          <w:sz w:val="24"/>
        </w:rPr>
        <w:t>于</w:t>
      </w:r>
      <w:r w:rsidRPr="00087501">
        <w:rPr>
          <w:rFonts w:eastAsia="仿宋_GB2312" w:hint="eastAsia"/>
          <w:sz w:val="24"/>
          <w:u w:val="single"/>
        </w:rPr>
        <w:t xml:space="preserve">   2023  </w:t>
      </w:r>
      <w:r w:rsidRPr="00087501">
        <w:rPr>
          <w:rFonts w:eastAsia="仿宋_GB2312" w:hint="eastAsia"/>
          <w:sz w:val="24"/>
        </w:rPr>
        <w:t xml:space="preserve"> </w:t>
      </w:r>
      <w:r w:rsidRPr="00087501">
        <w:rPr>
          <w:rFonts w:eastAsia="仿宋_GB2312" w:hint="eastAsia"/>
          <w:sz w:val="24"/>
        </w:rPr>
        <w:t>年</w:t>
      </w:r>
      <w:r w:rsidRPr="00087501">
        <w:rPr>
          <w:rFonts w:eastAsia="仿宋_GB2312" w:hint="eastAsia"/>
          <w:sz w:val="24"/>
        </w:rPr>
        <w:t xml:space="preserve"> </w:t>
      </w:r>
      <w:r w:rsidRPr="00087501">
        <w:rPr>
          <w:rFonts w:eastAsia="仿宋_GB2312" w:hint="eastAsia"/>
          <w:sz w:val="24"/>
          <w:u w:val="single"/>
        </w:rPr>
        <w:t xml:space="preserve">  </w:t>
      </w:r>
      <w:r w:rsidR="006E4746" w:rsidRPr="00087501">
        <w:rPr>
          <w:rFonts w:eastAsia="仿宋_GB2312" w:hint="eastAsia"/>
          <w:sz w:val="24"/>
          <w:u w:val="single"/>
        </w:rPr>
        <w:t>4</w:t>
      </w:r>
      <w:r w:rsidRPr="00087501">
        <w:rPr>
          <w:rFonts w:eastAsia="仿宋_GB2312" w:hint="eastAsia"/>
          <w:sz w:val="24"/>
          <w:u w:val="single"/>
        </w:rPr>
        <w:t xml:space="preserve">  </w:t>
      </w:r>
      <w:r w:rsidRPr="00087501">
        <w:rPr>
          <w:rFonts w:eastAsia="仿宋_GB2312" w:hint="eastAsia"/>
          <w:sz w:val="24"/>
        </w:rPr>
        <w:t xml:space="preserve"> </w:t>
      </w:r>
      <w:r w:rsidRPr="00087501">
        <w:rPr>
          <w:rFonts w:eastAsia="仿宋_GB2312" w:hint="eastAsia"/>
          <w:sz w:val="24"/>
        </w:rPr>
        <w:t>月</w:t>
      </w:r>
      <w:r w:rsidRPr="00087501">
        <w:rPr>
          <w:rFonts w:eastAsia="仿宋_GB2312" w:hint="eastAsia"/>
          <w:sz w:val="24"/>
          <w:u w:val="single"/>
        </w:rPr>
        <w:t xml:space="preserve">  </w:t>
      </w:r>
      <w:r w:rsidR="00087501" w:rsidRPr="00087501">
        <w:rPr>
          <w:rFonts w:eastAsia="仿宋_GB2312" w:hint="eastAsia"/>
          <w:sz w:val="24"/>
          <w:u w:val="single"/>
        </w:rPr>
        <w:t>5</w:t>
      </w:r>
      <w:r w:rsidRPr="00087501">
        <w:rPr>
          <w:rFonts w:eastAsia="仿宋_GB2312" w:hint="eastAsia"/>
          <w:sz w:val="24"/>
          <w:u w:val="single"/>
        </w:rPr>
        <w:t xml:space="preserve">  </w:t>
      </w:r>
      <w:r w:rsidRPr="00087501">
        <w:rPr>
          <w:rFonts w:eastAsia="仿宋_GB2312" w:hint="eastAsia"/>
          <w:sz w:val="24"/>
        </w:rPr>
        <w:t xml:space="preserve"> </w:t>
      </w:r>
      <w:r w:rsidRPr="00087501">
        <w:rPr>
          <w:rFonts w:eastAsia="仿宋_GB2312" w:hint="eastAsia"/>
          <w:sz w:val="24"/>
        </w:rPr>
        <w:t>日上午</w:t>
      </w:r>
      <w:r w:rsidRPr="00087501">
        <w:rPr>
          <w:rFonts w:eastAsia="仿宋_GB2312" w:hint="eastAsia"/>
          <w:sz w:val="24"/>
        </w:rPr>
        <w:t xml:space="preserve">10:00 </w:t>
      </w:r>
      <w:r w:rsidRPr="00087501">
        <w:rPr>
          <w:rFonts w:eastAsia="仿宋_GB2312" w:hint="eastAsia"/>
          <w:sz w:val="24"/>
        </w:rPr>
        <w:t>时，登录安徽新集矿山建设工程有限公司网站</w:t>
      </w:r>
      <w:r w:rsidRPr="00087501">
        <w:rPr>
          <w:rFonts w:eastAsia="仿宋_GB2312" w:hint="eastAsia"/>
          <w:sz w:val="24"/>
        </w:rPr>
        <w:t>www.ahxjjg.com</w:t>
      </w:r>
      <w:r w:rsidRPr="00087501">
        <w:rPr>
          <w:rFonts w:eastAsia="仿宋_GB2312" w:hint="eastAsia"/>
          <w:sz w:val="24"/>
        </w:rPr>
        <w:t>领取询价资料进行报名，截止</w:t>
      </w:r>
      <w:r w:rsidRPr="00087501">
        <w:rPr>
          <w:rFonts w:eastAsia="仿宋_GB2312" w:hint="eastAsia"/>
          <w:sz w:val="24"/>
        </w:rPr>
        <w:t xml:space="preserve"> </w:t>
      </w:r>
      <w:r w:rsidRPr="00087501">
        <w:rPr>
          <w:rFonts w:eastAsia="仿宋_GB2312" w:hint="eastAsia"/>
          <w:sz w:val="24"/>
          <w:u w:val="single"/>
        </w:rPr>
        <w:t xml:space="preserve"> 2023   </w:t>
      </w:r>
      <w:r w:rsidRPr="00087501">
        <w:rPr>
          <w:rFonts w:eastAsia="仿宋_GB2312" w:hint="eastAsia"/>
          <w:sz w:val="24"/>
        </w:rPr>
        <w:t>年</w:t>
      </w:r>
      <w:r w:rsidRPr="00087501">
        <w:rPr>
          <w:rFonts w:eastAsia="仿宋_GB2312" w:hint="eastAsia"/>
          <w:sz w:val="24"/>
          <w:u w:val="single"/>
        </w:rPr>
        <w:t xml:space="preserve">   </w:t>
      </w:r>
      <w:r w:rsidR="006E4746" w:rsidRPr="00087501">
        <w:rPr>
          <w:rFonts w:eastAsia="仿宋_GB2312" w:hint="eastAsia"/>
          <w:sz w:val="24"/>
          <w:u w:val="single"/>
        </w:rPr>
        <w:t>4</w:t>
      </w:r>
      <w:r w:rsidRPr="00087501">
        <w:rPr>
          <w:rFonts w:eastAsia="仿宋_GB2312" w:hint="eastAsia"/>
          <w:sz w:val="24"/>
          <w:u w:val="single"/>
        </w:rPr>
        <w:t xml:space="preserve"> </w:t>
      </w:r>
      <w:r w:rsidRPr="00087501">
        <w:rPr>
          <w:rFonts w:eastAsia="仿宋_GB2312" w:hint="eastAsia"/>
          <w:sz w:val="24"/>
        </w:rPr>
        <w:t>月</w:t>
      </w:r>
      <w:r w:rsidRPr="00087501">
        <w:rPr>
          <w:rFonts w:eastAsia="仿宋_GB2312" w:hint="eastAsia"/>
          <w:sz w:val="24"/>
          <w:u w:val="single"/>
        </w:rPr>
        <w:t xml:space="preserve">  </w:t>
      </w:r>
      <w:r w:rsidR="00087501" w:rsidRPr="00087501">
        <w:rPr>
          <w:rFonts w:eastAsia="仿宋_GB2312" w:hint="eastAsia"/>
          <w:sz w:val="24"/>
          <w:u w:val="single"/>
        </w:rPr>
        <w:t>12</w:t>
      </w:r>
      <w:r w:rsidR="004B6A04" w:rsidRPr="00087501">
        <w:rPr>
          <w:rFonts w:eastAsia="仿宋_GB2312" w:hint="eastAsia"/>
          <w:sz w:val="24"/>
          <w:u w:val="single"/>
        </w:rPr>
        <w:t xml:space="preserve"> </w:t>
      </w:r>
      <w:r w:rsidRPr="00087501">
        <w:rPr>
          <w:rFonts w:eastAsia="仿宋_GB2312" w:hint="eastAsia"/>
          <w:sz w:val="24"/>
          <w:u w:val="single"/>
        </w:rPr>
        <w:t xml:space="preserve"> </w:t>
      </w:r>
      <w:r w:rsidRPr="00087501">
        <w:rPr>
          <w:rFonts w:eastAsia="仿宋_GB2312" w:hint="eastAsia"/>
          <w:sz w:val="24"/>
        </w:rPr>
        <w:t>日</w:t>
      </w:r>
      <w:r w:rsidR="001F4898">
        <w:rPr>
          <w:rFonts w:eastAsia="仿宋_GB2312" w:hint="eastAsia"/>
          <w:sz w:val="24"/>
        </w:rPr>
        <w:t>上</w:t>
      </w:r>
      <w:r>
        <w:rPr>
          <w:rFonts w:eastAsia="仿宋_GB2312" w:hint="eastAsia"/>
          <w:sz w:val="24"/>
        </w:rPr>
        <w:t>午</w:t>
      </w:r>
      <w:r>
        <w:rPr>
          <w:rFonts w:eastAsia="仿宋_GB2312" w:hint="eastAsia"/>
          <w:sz w:val="24"/>
        </w:rPr>
        <w:t>10:00</w:t>
      </w:r>
      <w:r>
        <w:rPr>
          <w:rFonts w:eastAsia="仿宋_GB2312" w:hint="eastAsia"/>
          <w:sz w:val="24"/>
        </w:rPr>
        <w:t>时报名结束。报名截止后询价人对报名单位进行综合考察，通知对通过考察后的报价单位进行报价，采纳优质合理低价。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五、报价文件组成：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报价文件由商务文件和技术文件两部分组成。</w:t>
      </w:r>
      <w:bookmarkStart w:id="0" w:name="_GoBack"/>
      <w:bookmarkEnd w:id="0"/>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、技术文件：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Pr>
          <w:rFonts w:eastAsia="仿宋_GB2312" w:hint="eastAsia"/>
          <w:color w:val="000000"/>
          <w:sz w:val="24"/>
        </w:rPr>
        <w:t>、技术文件的编制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1.2</w:t>
      </w:r>
      <w:r>
        <w:rPr>
          <w:rFonts w:eastAsia="仿宋_GB2312" w:hint="eastAsia"/>
          <w:color w:val="000000"/>
          <w:sz w:val="24"/>
        </w:rPr>
        <w:t>、总说明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1.3</w:t>
      </w:r>
      <w:r>
        <w:rPr>
          <w:rFonts w:eastAsia="仿宋_GB2312" w:hint="eastAsia"/>
          <w:color w:val="000000"/>
          <w:sz w:val="24"/>
        </w:rPr>
        <w:t>、施工专项方案包括：</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①施工技术方案；（必备，缺项则报价文件作废。若方案经评审不合格，不再进入商务报价评审，技术文件内必须包含细部做法）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②</w:t>
      </w:r>
      <w:r>
        <w:rPr>
          <w:rFonts w:eastAsia="仿宋_GB2312" w:hint="eastAsia"/>
          <w:color w:val="000000"/>
          <w:sz w:val="24"/>
        </w:rPr>
        <w:t xml:space="preserve"> </w:t>
      </w:r>
      <w:r>
        <w:rPr>
          <w:rFonts w:eastAsia="仿宋_GB2312" w:hint="eastAsia"/>
          <w:color w:val="000000"/>
          <w:sz w:val="24"/>
        </w:rPr>
        <w:t>详细的施工进度计划及确保计划实施的措施；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③</w:t>
      </w:r>
      <w:r>
        <w:rPr>
          <w:rFonts w:eastAsia="仿宋_GB2312" w:hint="eastAsia"/>
          <w:color w:val="000000"/>
          <w:sz w:val="24"/>
        </w:rPr>
        <w:t xml:space="preserve"> </w:t>
      </w:r>
      <w:r>
        <w:rPr>
          <w:rFonts w:eastAsia="仿宋_GB2312" w:hint="eastAsia"/>
          <w:color w:val="000000"/>
          <w:sz w:val="24"/>
        </w:rPr>
        <w:t>拟投入本工程的施工人员数量等清单；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④</w:t>
      </w:r>
      <w:r>
        <w:rPr>
          <w:rFonts w:eastAsia="仿宋_GB2312" w:hint="eastAsia"/>
          <w:color w:val="000000"/>
          <w:sz w:val="24"/>
        </w:rPr>
        <w:t xml:space="preserve"> </w:t>
      </w:r>
      <w:r>
        <w:rPr>
          <w:rFonts w:eastAsia="仿宋_GB2312" w:hint="eastAsia"/>
          <w:color w:val="000000"/>
          <w:sz w:val="24"/>
        </w:rPr>
        <w:t>确保安全与文明施工的技术措施。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1.4</w:t>
      </w:r>
      <w:r>
        <w:rPr>
          <w:rFonts w:eastAsia="仿宋_GB2312" w:hint="eastAsia"/>
          <w:color w:val="000000"/>
          <w:sz w:val="24"/>
        </w:rPr>
        <w:t>、报价单位的营业执照、资法人身份证明资料；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1.5</w:t>
      </w:r>
      <w:r>
        <w:rPr>
          <w:rFonts w:eastAsia="仿宋_GB2312" w:hint="eastAsia"/>
          <w:color w:val="000000"/>
          <w:sz w:val="24"/>
        </w:rPr>
        <w:t>、报价单位近三年类似工程经验和业绩等详细资料；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、商务文件：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、《报价书》（详见询价文件附件一）；</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、《工程报价明细表》（报价人为准确报价若需要踏勘现场或者需要查阅有关图纸，请直接与询价文件后现场负责人联系。）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2.3</w:t>
      </w:r>
      <w:r>
        <w:rPr>
          <w:rFonts w:eastAsia="仿宋_GB2312" w:hint="eastAsia"/>
          <w:color w:val="000000"/>
          <w:sz w:val="24"/>
        </w:rPr>
        <w:t>、其他说明</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1</w:t>
      </w:r>
      <w:r w:rsidRPr="002A7CEB">
        <w:rPr>
          <w:rFonts w:eastAsia="仿宋_GB2312" w:hint="eastAsia"/>
          <w:color w:val="000000"/>
          <w:sz w:val="24"/>
        </w:rPr>
        <w:t>）本技术规格及要求均为基本要求，报价人可投与之同档次或更高档次的相应设备，低于该档次将导致废标。</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2</w:t>
      </w:r>
      <w:r w:rsidRPr="002A7CEB">
        <w:rPr>
          <w:rFonts w:eastAsia="仿宋_GB2312" w:hint="eastAsia"/>
          <w:color w:val="000000"/>
          <w:sz w:val="24"/>
        </w:rPr>
        <w:t>）报价人详细说明：电梯曳引系统、控制系统、门系统、安全保证等系统的配置、型号、规格、制造商名称及能反映所提供的电梯性能特征的资料</w:t>
      </w:r>
      <w:r w:rsidRPr="002A7CEB">
        <w:rPr>
          <w:rFonts w:eastAsia="仿宋_GB2312" w:hint="eastAsia"/>
          <w:color w:val="000000"/>
          <w:sz w:val="24"/>
        </w:rPr>
        <w:t>,</w:t>
      </w:r>
      <w:r w:rsidRPr="002A7CEB">
        <w:rPr>
          <w:rFonts w:eastAsia="仿宋_GB2312" w:hint="eastAsia"/>
          <w:color w:val="000000"/>
          <w:sz w:val="24"/>
        </w:rPr>
        <w:t>如主机功率</w:t>
      </w:r>
      <w:r w:rsidRPr="002A7CEB">
        <w:rPr>
          <w:rFonts w:eastAsia="仿宋_GB2312" w:hint="eastAsia"/>
          <w:color w:val="000000"/>
          <w:sz w:val="24"/>
        </w:rPr>
        <w:t>,</w:t>
      </w:r>
      <w:r w:rsidRPr="002A7CEB">
        <w:rPr>
          <w:rFonts w:eastAsia="仿宋_GB2312" w:hint="eastAsia"/>
          <w:color w:val="000000"/>
          <w:sz w:val="24"/>
        </w:rPr>
        <w:t>平层精度</w:t>
      </w:r>
      <w:r w:rsidRPr="002A7CEB">
        <w:rPr>
          <w:rFonts w:eastAsia="仿宋_GB2312" w:hint="eastAsia"/>
          <w:color w:val="000000"/>
          <w:sz w:val="24"/>
        </w:rPr>
        <w:t>,</w:t>
      </w:r>
      <w:r w:rsidRPr="002A7CEB">
        <w:rPr>
          <w:rFonts w:eastAsia="仿宋_GB2312" w:hint="eastAsia"/>
          <w:color w:val="000000"/>
          <w:sz w:val="24"/>
        </w:rPr>
        <w:t>机房噪音</w:t>
      </w:r>
      <w:r w:rsidRPr="002A7CEB">
        <w:rPr>
          <w:rFonts w:eastAsia="仿宋_GB2312" w:hint="eastAsia"/>
          <w:color w:val="000000"/>
          <w:sz w:val="24"/>
        </w:rPr>
        <w:t>,</w:t>
      </w:r>
      <w:r w:rsidRPr="002A7CEB">
        <w:rPr>
          <w:rFonts w:eastAsia="仿宋_GB2312" w:hint="eastAsia"/>
          <w:color w:val="000000"/>
          <w:sz w:val="24"/>
        </w:rPr>
        <w:t>轿箱运行噪音</w:t>
      </w:r>
      <w:r w:rsidRPr="002A7CEB">
        <w:rPr>
          <w:rFonts w:eastAsia="仿宋_GB2312" w:hint="eastAsia"/>
          <w:color w:val="000000"/>
          <w:sz w:val="24"/>
        </w:rPr>
        <w:t>,</w:t>
      </w:r>
      <w:r w:rsidRPr="002A7CEB">
        <w:rPr>
          <w:rFonts w:eastAsia="仿宋_GB2312" w:hint="eastAsia"/>
          <w:color w:val="000000"/>
          <w:sz w:val="24"/>
        </w:rPr>
        <w:t>开关门噪音等等。曳引机、控制柜、门机系统等须为优质产品。</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3</w:t>
      </w:r>
      <w:r w:rsidRPr="002A7CEB">
        <w:rPr>
          <w:rFonts w:eastAsia="仿宋_GB2312" w:hint="eastAsia"/>
          <w:color w:val="000000"/>
          <w:sz w:val="24"/>
        </w:rPr>
        <w:t>）在报价内所能提供的备品备件列表注明</w:t>
      </w:r>
      <w:r w:rsidR="00EC1772">
        <w:rPr>
          <w:rFonts w:eastAsia="仿宋_GB2312" w:hint="eastAsia"/>
          <w:color w:val="000000"/>
          <w:sz w:val="24"/>
        </w:rPr>
        <w:t>。</w:t>
      </w:r>
      <w:r w:rsidRPr="002A7CEB">
        <w:rPr>
          <w:rFonts w:eastAsia="仿宋_GB2312" w:hint="eastAsia"/>
          <w:color w:val="000000"/>
          <w:sz w:val="24"/>
        </w:rPr>
        <w:t xml:space="preserve"> </w:t>
      </w:r>
    </w:p>
    <w:p w:rsidR="002A7CEB" w:rsidRPr="002A7CEB" w:rsidRDefault="002A7CEB" w:rsidP="002A7CEB">
      <w:pPr>
        <w:spacing w:line="360" w:lineRule="auto"/>
        <w:rPr>
          <w:rFonts w:eastAsia="仿宋_GB2312"/>
          <w:color w:val="000000"/>
          <w:sz w:val="24"/>
        </w:rPr>
      </w:pPr>
      <w:r w:rsidRPr="00186BEF">
        <w:rPr>
          <w:rFonts w:eastAsia="仿宋_GB2312" w:hint="eastAsia"/>
          <w:color w:val="000000"/>
          <w:sz w:val="24"/>
        </w:rPr>
        <w:t>（</w:t>
      </w:r>
      <w:r w:rsidRPr="00186BEF">
        <w:rPr>
          <w:rFonts w:eastAsia="仿宋_GB2312" w:hint="eastAsia"/>
          <w:color w:val="000000"/>
          <w:sz w:val="24"/>
        </w:rPr>
        <w:t>4</w:t>
      </w:r>
      <w:r w:rsidRPr="00186BEF">
        <w:rPr>
          <w:rFonts w:eastAsia="仿宋_GB2312" w:hint="eastAsia"/>
          <w:color w:val="000000"/>
          <w:sz w:val="24"/>
        </w:rPr>
        <w:t>）报价单位必须在接到报价通知书后</w:t>
      </w:r>
      <w:r w:rsidRPr="00186BEF">
        <w:rPr>
          <w:rFonts w:eastAsia="仿宋_GB2312" w:hint="eastAsia"/>
          <w:color w:val="000000"/>
          <w:sz w:val="24"/>
        </w:rPr>
        <w:t>3</w:t>
      </w:r>
      <w:r w:rsidRPr="00186BEF">
        <w:rPr>
          <w:rFonts w:eastAsia="仿宋_GB2312" w:hint="eastAsia"/>
          <w:color w:val="000000"/>
          <w:sz w:val="24"/>
        </w:rPr>
        <w:t>日内，向询价人</w:t>
      </w:r>
      <w:r w:rsidR="00112B50" w:rsidRPr="00186BEF">
        <w:rPr>
          <w:rFonts w:eastAsia="仿宋_GB2312" w:hint="eastAsia"/>
          <w:color w:val="000000"/>
          <w:sz w:val="24"/>
        </w:rPr>
        <w:t>提供</w:t>
      </w:r>
      <w:r w:rsidR="00000049" w:rsidRPr="00186BEF">
        <w:rPr>
          <w:rFonts w:eastAsia="仿宋_GB2312" w:hint="eastAsia"/>
          <w:color w:val="000000"/>
          <w:sz w:val="24"/>
        </w:rPr>
        <w:t>符合现场实际情况</w:t>
      </w:r>
      <w:r w:rsidR="004354C8" w:rsidRPr="00186BEF">
        <w:rPr>
          <w:rFonts w:eastAsia="仿宋_GB2312" w:hint="eastAsia"/>
          <w:color w:val="000000"/>
          <w:sz w:val="24"/>
        </w:rPr>
        <w:t>及合肥市规划设计研究院设计图纸技术参数要求的</w:t>
      </w:r>
      <w:r w:rsidRPr="00186BEF">
        <w:rPr>
          <w:rFonts w:eastAsia="仿宋_GB2312" w:hint="eastAsia"/>
          <w:color w:val="000000"/>
          <w:sz w:val="24"/>
        </w:rPr>
        <w:t>完整的</w:t>
      </w:r>
      <w:r w:rsidR="00112B50" w:rsidRPr="00186BEF">
        <w:rPr>
          <w:rFonts w:eastAsia="仿宋_GB2312" w:hint="eastAsia"/>
          <w:color w:val="000000"/>
          <w:sz w:val="24"/>
        </w:rPr>
        <w:t>电梯深化设计方案，</w:t>
      </w:r>
      <w:r w:rsidRPr="00186BEF">
        <w:rPr>
          <w:rFonts w:eastAsia="仿宋_GB2312" w:hint="eastAsia"/>
          <w:color w:val="000000"/>
          <w:sz w:val="24"/>
        </w:rPr>
        <w:t>报价产品的样本及相关详细尺寸</w:t>
      </w:r>
      <w:r w:rsidR="00112B50" w:rsidRPr="00186BEF">
        <w:rPr>
          <w:rFonts w:eastAsia="仿宋_GB2312" w:hint="eastAsia"/>
          <w:color w:val="000000"/>
          <w:sz w:val="24"/>
        </w:rPr>
        <w:t>及</w:t>
      </w:r>
      <w:r w:rsidRPr="00186BEF">
        <w:rPr>
          <w:rFonts w:eastAsia="仿宋_GB2312" w:hint="eastAsia"/>
          <w:color w:val="000000"/>
          <w:sz w:val="24"/>
        </w:rPr>
        <w:t>，</w:t>
      </w:r>
      <w:r w:rsidR="00F77B76" w:rsidRPr="00186BEF">
        <w:rPr>
          <w:rFonts w:eastAsia="仿宋_GB2312" w:hint="eastAsia"/>
          <w:color w:val="000000"/>
          <w:sz w:val="24"/>
        </w:rPr>
        <w:t>如有后期</w:t>
      </w:r>
      <w:r w:rsidR="00112B50" w:rsidRPr="00186BEF">
        <w:rPr>
          <w:rFonts w:eastAsia="仿宋_GB2312" w:hint="eastAsia"/>
          <w:color w:val="000000"/>
          <w:sz w:val="24"/>
        </w:rPr>
        <w:t>与电梯安装有关的</w:t>
      </w:r>
      <w:r w:rsidR="00820165" w:rsidRPr="00186BEF">
        <w:rPr>
          <w:rFonts w:eastAsia="仿宋_GB2312" w:hint="eastAsia"/>
          <w:color w:val="000000"/>
          <w:sz w:val="24"/>
        </w:rPr>
        <w:t>现场</w:t>
      </w:r>
      <w:r w:rsidR="00F77B76" w:rsidRPr="00186BEF">
        <w:rPr>
          <w:rFonts w:eastAsia="仿宋_GB2312" w:hint="eastAsia"/>
          <w:color w:val="000000"/>
          <w:sz w:val="24"/>
        </w:rPr>
        <w:t>改造均由报价单位完成</w:t>
      </w:r>
      <w:r w:rsidRPr="00186BEF">
        <w:rPr>
          <w:rFonts w:eastAsia="仿宋_GB2312" w:hint="eastAsia"/>
          <w:color w:val="000000"/>
          <w:sz w:val="24"/>
        </w:rPr>
        <w:t>。因提供的资料不准确所造成的损失由报价单位承担</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5</w:t>
      </w:r>
      <w:r w:rsidRPr="002A7CEB">
        <w:rPr>
          <w:rFonts w:eastAsia="仿宋_GB2312" w:hint="eastAsia"/>
          <w:color w:val="000000"/>
          <w:sz w:val="24"/>
        </w:rPr>
        <w:t>）厂家有无提供备品、配件及附属部件（包括一般维修说明及易损坏件名称、价格、更换的方法等），要求在报价文件中详细说明。</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技术服务、售后服务要求</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6</w:t>
      </w:r>
      <w:r w:rsidRPr="002A7CEB">
        <w:rPr>
          <w:rFonts w:eastAsia="仿宋_GB2312" w:hint="eastAsia"/>
          <w:color w:val="000000"/>
          <w:sz w:val="24"/>
        </w:rPr>
        <w:t>）报价人应结合电梯的安装、调试及运行过程，无偿对买方派出的管理人员进行电梯的基本知识、使用、维护保养技术的现场培训，以</w:t>
      </w:r>
      <w:r w:rsidRPr="002A7CEB">
        <w:rPr>
          <w:rFonts w:eastAsia="仿宋_GB2312" w:hint="eastAsia"/>
          <w:color w:val="000000"/>
          <w:sz w:val="24"/>
        </w:rPr>
        <w:lastRenderedPageBreak/>
        <w:t>保证售后电梯的良好运行状态</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7</w:t>
      </w:r>
      <w:r w:rsidRPr="002A7CEB">
        <w:rPr>
          <w:rFonts w:eastAsia="仿宋_GB2312" w:hint="eastAsia"/>
          <w:color w:val="000000"/>
          <w:sz w:val="24"/>
        </w:rPr>
        <w:t>）设备的保修期为自验收合格并取得质监部门的使用许可证后之日起二年，质保期间，报价人应免费负责维护</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8</w:t>
      </w:r>
      <w:r w:rsidRPr="002A7CEB">
        <w:rPr>
          <w:rFonts w:eastAsia="仿宋_GB2312" w:hint="eastAsia"/>
          <w:color w:val="000000"/>
          <w:sz w:val="24"/>
        </w:rPr>
        <w:t>）报价人能提供２４小时全天候召修服务，接到电梯故障电话后</w:t>
      </w:r>
      <w:r w:rsidRPr="002A7CEB">
        <w:rPr>
          <w:rFonts w:eastAsia="仿宋_GB2312" w:hint="eastAsia"/>
          <w:color w:val="000000"/>
          <w:sz w:val="24"/>
        </w:rPr>
        <w:t>2</w:t>
      </w:r>
      <w:r w:rsidRPr="002A7CEB">
        <w:rPr>
          <w:rFonts w:eastAsia="仿宋_GB2312" w:hint="eastAsia"/>
          <w:color w:val="000000"/>
          <w:sz w:val="24"/>
        </w:rPr>
        <w:t>小时内赶到现场维修</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9</w:t>
      </w:r>
      <w:r w:rsidRPr="002A7CEB">
        <w:rPr>
          <w:rFonts w:eastAsia="仿宋_GB2312" w:hint="eastAsia"/>
          <w:color w:val="000000"/>
          <w:sz w:val="24"/>
        </w:rPr>
        <w:t>）报价人必须长期提供优良的技术支持及备品备件的优惠供应。</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10</w:t>
      </w:r>
      <w:r w:rsidRPr="002A7CEB">
        <w:rPr>
          <w:rFonts w:eastAsia="仿宋_GB2312" w:hint="eastAsia"/>
          <w:color w:val="000000"/>
          <w:sz w:val="24"/>
        </w:rPr>
        <w:t>）提供详细的售后服务承诺书，并列出保修期过后维护及保养服务费用。</w:t>
      </w:r>
    </w:p>
    <w:p w:rsid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11</w:t>
      </w:r>
      <w:r w:rsidRPr="002A7CEB">
        <w:rPr>
          <w:rFonts w:eastAsia="仿宋_GB2312" w:hint="eastAsia"/>
          <w:color w:val="000000"/>
          <w:sz w:val="24"/>
        </w:rPr>
        <w:t>）如报价施工完毕后提供电子版资料一份（图纸、设备、材料等）。</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六、询价其他说明：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、报价人必须在报名日期截止前缴纳报价保证金，保证金</w:t>
      </w:r>
      <w:r w:rsidR="00F62046">
        <w:rPr>
          <w:rFonts w:eastAsia="仿宋_GB2312" w:hint="eastAsia"/>
          <w:color w:val="000000"/>
          <w:sz w:val="24"/>
        </w:rPr>
        <w:t>伍</w:t>
      </w:r>
      <w:r>
        <w:rPr>
          <w:rFonts w:eastAsia="仿宋_GB2312" w:hint="eastAsia"/>
          <w:color w:val="000000"/>
          <w:sz w:val="24"/>
        </w:rPr>
        <w:t>万元。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、报价保证金汇缴及退付以转账形式进行。报价保证金款项必须从报价人的账户中汇出。报价保证金必须在报名日期截止前到达安徽新集建设工程有限公司银行账户。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名称：安徽新集矿山建设工程有限公司</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账号：</w:t>
      </w:r>
      <w:r>
        <w:rPr>
          <w:rFonts w:eastAsia="仿宋_GB2312" w:hint="eastAsia"/>
          <w:color w:val="000000"/>
          <w:sz w:val="24"/>
        </w:rPr>
        <w:t xml:space="preserve">181205791225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开户行：中国银行淮南新集支行</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地址：淮南市毛集实验区工业园区</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如被选定为成交报价人，询价人将不退还报价人</w:t>
      </w:r>
      <w:r w:rsidR="002F6159">
        <w:rPr>
          <w:rFonts w:eastAsia="仿宋_GB2312" w:hint="eastAsia"/>
          <w:color w:val="000000"/>
          <w:sz w:val="24"/>
        </w:rPr>
        <w:t>伍万元</w:t>
      </w:r>
      <w:r>
        <w:rPr>
          <w:rFonts w:eastAsia="仿宋_GB2312" w:hint="eastAsia"/>
          <w:color w:val="000000"/>
          <w:sz w:val="24"/>
        </w:rPr>
        <w:t>报价保证金，此</w:t>
      </w:r>
      <w:r w:rsidR="002F6159">
        <w:rPr>
          <w:rFonts w:eastAsia="仿宋_GB2312" w:hint="eastAsia"/>
          <w:color w:val="000000"/>
          <w:sz w:val="24"/>
        </w:rPr>
        <w:t>伍万元</w:t>
      </w:r>
      <w:r>
        <w:rPr>
          <w:rFonts w:eastAsia="仿宋_GB2312" w:hint="eastAsia"/>
          <w:color w:val="000000"/>
          <w:sz w:val="24"/>
        </w:rPr>
        <w:t>报价保证金将做为履约保证金。如未被选中的报价人，询价人将在开启报价文件后</w:t>
      </w:r>
      <w:r>
        <w:rPr>
          <w:rFonts w:eastAsia="仿宋_GB2312" w:hint="eastAsia"/>
          <w:color w:val="000000"/>
          <w:sz w:val="24"/>
        </w:rPr>
        <w:t>10</w:t>
      </w:r>
      <w:r>
        <w:rPr>
          <w:rFonts w:eastAsia="仿宋_GB2312" w:hint="eastAsia"/>
          <w:color w:val="000000"/>
          <w:sz w:val="24"/>
        </w:rPr>
        <w:t>个工作日内退还报价人报价保证金。</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、报价人必须认真检查、清点领取的询价文件，确定是否与承包范围相符，如有任何缺漏、字迹不清楚等，报价人必须立即通知询价人，以便纠正上述的缺漏、字迹不清楚等。</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、报价人不得在未经授权之前对询价文件的内容</w:t>
      </w:r>
      <w:r>
        <w:rPr>
          <w:rFonts w:ascii="仿宋_GB2312" w:eastAsia="仿宋_GB2312" w:hAnsi="宋体" w:hint="eastAsia"/>
          <w:sz w:val="24"/>
        </w:rPr>
        <w:t>作任何修改或删节，否则其报价</w:t>
      </w:r>
      <w:r>
        <w:rPr>
          <w:rFonts w:eastAsia="仿宋_GB2312" w:hint="eastAsia"/>
          <w:color w:val="000000"/>
          <w:sz w:val="24"/>
        </w:rPr>
        <w:t>文件将作废而不被接受。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5</w:t>
      </w:r>
      <w:r>
        <w:rPr>
          <w:rFonts w:eastAsia="仿宋_GB2312" w:hint="eastAsia"/>
          <w:color w:val="000000"/>
          <w:sz w:val="24"/>
        </w:rPr>
        <w:t>、报价人须将上述报价文件一式两份加盖单位公章及法人代表或法人委托人印鉴后装于密封的封袋内并加盖骑缝章。</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、不论报价人的报价结果如何，报价人应自行承担报价所发生的任何费用。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、本工程的报价有效期为报价截止日起计</w:t>
      </w:r>
      <w:r>
        <w:rPr>
          <w:rFonts w:eastAsia="仿宋_GB2312" w:hint="eastAsia"/>
          <w:color w:val="000000"/>
          <w:sz w:val="24"/>
        </w:rPr>
        <w:t>30</w:t>
      </w:r>
      <w:r>
        <w:rPr>
          <w:rFonts w:eastAsia="仿宋_GB2312" w:hint="eastAsia"/>
          <w:color w:val="000000"/>
          <w:sz w:val="24"/>
        </w:rPr>
        <w:t>个日历天以内。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8</w:t>
      </w:r>
      <w:r>
        <w:rPr>
          <w:rFonts w:eastAsia="仿宋_GB2312" w:hint="eastAsia"/>
          <w:color w:val="000000"/>
          <w:sz w:val="24"/>
        </w:rPr>
        <w:t>、报价后，若询价单位对报价文件有疑问，询价人可通知报价单位进行询问。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9</w:t>
      </w:r>
      <w:r>
        <w:rPr>
          <w:rFonts w:eastAsia="仿宋_GB2312" w:hint="eastAsia"/>
          <w:color w:val="000000"/>
          <w:sz w:val="24"/>
        </w:rPr>
        <w:t>、询价人不须对未报价人做不报价的解释；但会电话通知不报价或报价结果。</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10. </w:t>
      </w:r>
      <w:r>
        <w:rPr>
          <w:rFonts w:eastAsia="仿宋_GB2312" w:hint="eastAsia"/>
          <w:color w:val="000000"/>
          <w:sz w:val="24"/>
        </w:rPr>
        <w:t>确定报价：本次询价为满足三家及以上经综合评价考察合格后，合理优质低价报价，两家转为竞争性谈判，一家转为单一谈判。</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七、询价声明：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、本次询价，询价人设有最高报价限价并在开启报价时公布，超过最高限价的报价将被否定。</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、再次强调：严禁报价人以任何类似围标、串标形式的行为，如发现报价人有类似围标、串标行为，没收报价保证金，永久清理出询价人合作供应商范围，并由报价人承担由此带来的所有责任。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、报价文件要求提供品牌，在施工中报价人必须按所提供的材料品牌进行施工。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、本次询价在公司官网上发布询价公告及询价文件，询价人对本次询价具有解释权。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1</w:t>
      </w:r>
      <w:r>
        <w:rPr>
          <w:rFonts w:eastAsia="仿宋_GB2312" w:hint="eastAsia"/>
          <w:color w:val="000000"/>
          <w:sz w:val="24"/>
        </w:rPr>
        <w:t>：《报价书》及《工程报价明细表》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2</w:t>
      </w:r>
      <w:r>
        <w:rPr>
          <w:rFonts w:eastAsia="仿宋_GB2312" w:hint="eastAsia"/>
          <w:color w:val="000000"/>
          <w:sz w:val="24"/>
        </w:rPr>
        <w:t>：法人授权委托书</w:t>
      </w:r>
    </w:p>
    <w:p w:rsidR="00825073" w:rsidRDefault="00AD2CDB">
      <w:pPr>
        <w:spacing w:line="360" w:lineRule="auto"/>
        <w:ind w:firstLineChars="150" w:firstLine="360"/>
        <w:rPr>
          <w:rFonts w:eastAsia="仿宋_GB2312"/>
          <w:sz w:val="24"/>
          <w:u w:val="single"/>
        </w:rPr>
      </w:pPr>
      <w:r>
        <w:rPr>
          <w:rFonts w:eastAsia="仿宋_GB2312" w:hint="eastAsia"/>
          <w:sz w:val="24"/>
        </w:rPr>
        <w:t>询价人联系地址：</w:t>
      </w:r>
      <w:r>
        <w:rPr>
          <w:rFonts w:eastAsia="仿宋_GB2312" w:hint="eastAsia"/>
          <w:sz w:val="24"/>
          <w:u w:val="single"/>
        </w:rPr>
        <w:t xml:space="preserve"> </w:t>
      </w:r>
      <w:r>
        <w:rPr>
          <w:rFonts w:eastAsia="仿宋_GB2312" w:hint="eastAsia"/>
          <w:sz w:val="24"/>
          <w:u w:val="single"/>
        </w:rPr>
        <w:t>淮南市潘集经济开发区（北区）基础设施提升项目部</w:t>
      </w:r>
      <w:r>
        <w:rPr>
          <w:rFonts w:eastAsia="仿宋_GB2312" w:hint="eastAsia"/>
          <w:sz w:val="24"/>
          <w:u w:val="single"/>
        </w:rPr>
        <w:t xml:space="preserve">    </w:t>
      </w:r>
    </w:p>
    <w:p w:rsidR="00825073" w:rsidRDefault="00AD2CDB">
      <w:pPr>
        <w:spacing w:line="360" w:lineRule="auto"/>
        <w:ind w:firstLineChars="150" w:firstLine="360"/>
        <w:rPr>
          <w:rFonts w:eastAsia="仿宋_GB2312"/>
          <w:sz w:val="24"/>
        </w:rPr>
      </w:pPr>
      <w:r>
        <w:rPr>
          <w:rFonts w:eastAsia="仿宋_GB2312" w:hint="eastAsia"/>
          <w:sz w:val="24"/>
        </w:rPr>
        <w:t>联系人（商务）：</w:t>
      </w:r>
      <w:r>
        <w:rPr>
          <w:rFonts w:eastAsia="仿宋_GB2312" w:hint="eastAsia"/>
          <w:sz w:val="24"/>
        </w:rPr>
        <w:t xml:space="preserve"> </w:t>
      </w:r>
      <w:r>
        <w:rPr>
          <w:rFonts w:eastAsia="仿宋_GB2312" w:hint="eastAsia"/>
          <w:sz w:val="24"/>
          <w:u w:val="single"/>
        </w:rPr>
        <w:t xml:space="preserve"> </w:t>
      </w:r>
      <w:r>
        <w:rPr>
          <w:rFonts w:eastAsia="仿宋_GB2312" w:hint="eastAsia"/>
          <w:sz w:val="24"/>
          <w:u w:val="single"/>
        </w:rPr>
        <w:t>方健</w:t>
      </w:r>
      <w:r>
        <w:rPr>
          <w:rFonts w:eastAsia="仿宋_GB2312" w:hint="eastAsia"/>
          <w:sz w:val="24"/>
          <w:u w:val="single"/>
        </w:rPr>
        <w:t xml:space="preserve">           </w:t>
      </w:r>
      <w:r>
        <w:rPr>
          <w:rFonts w:eastAsia="仿宋_GB2312" w:hint="eastAsia"/>
          <w:sz w:val="24"/>
        </w:rPr>
        <w:t xml:space="preserve">  </w:t>
      </w:r>
    </w:p>
    <w:p w:rsidR="00825073" w:rsidRDefault="00AD2CDB">
      <w:pPr>
        <w:spacing w:line="360" w:lineRule="auto"/>
        <w:ind w:firstLineChars="150" w:firstLine="360"/>
        <w:rPr>
          <w:rFonts w:eastAsia="仿宋_GB2312"/>
          <w:sz w:val="24"/>
        </w:rPr>
      </w:pPr>
      <w:r>
        <w:rPr>
          <w:rFonts w:eastAsia="仿宋_GB2312" w:hint="eastAsia"/>
          <w:sz w:val="24"/>
        </w:rPr>
        <w:t>电话：</w:t>
      </w:r>
      <w:r>
        <w:rPr>
          <w:rFonts w:eastAsia="仿宋_GB2312" w:hint="eastAsia"/>
          <w:sz w:val="24"/>
          <w:u w:val="single"/>
        </w:rPr>
        <w:t xml:space="preserve">  </w:t>
      </w:r>
      <w:r>
        <w:rPr>
          <w:rFonts w:eastAsia="仿宋_GB2312"/>
          <w:sz w:val="24"/>
          <w:u w:val="single"/>
        </w:rPr>
        <w:t>13083072838</w:t>
      </w:r>
      <w:r>
        <w:rPr>
          <w:rFonts w:eastAsia="仿宋_GB2312" w:hint="eastAsia"/>
          <w:sz w:val="24"/>
          <w:u w:val="single"/>
        </w:rPr>
        <w:t xml:space="preserve">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潘集项目联系人（现场负责人</w:t>
      </w:r>
      <w:r>
        <w:rPr>
          <w:rFonts w:eastAsia="仿宋_GB2312" w:hint="eastAsia"/>
          <w:color w:val="000000"/>
          <w:sz w:val="24"/>
        </w:rPr>
        <w:t xml:space="preserve"> </w:t>
      </w:r>
      <w:r>
        <w:rPr>
          <w:rFonts w:eastAsia="仿宋_GB2312" w:hint="eastAsia"/>
          <w:color w:val="000000"/>
          <w:sz w:val="24"/>
        </w:rPr>
        <w:t>）：</w:t>
      </w:r>
      <w:r>
        <w:rPr>
          <w:rFonts w:eastAsia="仿宋_GB2312" w:hint="eastAsia"/>
          <w:color w:val="000000"/>
          <w:sz w:val="24"/>
          <w:u w:val="single"/>
        </w:rPr>
        <w:t xml:space="preserve"> </w:t>
      </w:r>
      <w:r>
        <w:rPr>
          <w:rFonts w:eastAsia="仿宋_GB2312" w:hint="eastAsia"/>
          <w:color w:val="000000"/>
          <w:sz w:val="24"/>
          <w:u w:val="single"/>
        </w:rPr>
        <w:t>种发瑾</w:t>
      </w:r>
      <w:r>
        <w:rPr>
          <w:rFonts w:eastAsia="仿宋_GB2312" w:hint="eastAsia"/>
          <w:color w:val="000000"/>
          <w:sz w:val="24"/>
          <w:u w:val="single"/>
        </w:rPr>
        <w:t xml:space="preserve"> 18655492787 </w:t>
      </w:r>
    </w:p>
    <w:p w:rsidR="00825073" w:rsidRDefault="00825073">
      <w:pPr>
        <w:spacing w:line="360" w:lineRule="auto"/>
        <w:rPr>
          <w:rFonts w:eastAsia="仿宋_GB2312"/>
          <w:color w:val="000000"/>
          <w:sz w:val="24"/>
        </w:rPr>
      </w:pPr>
    </w:p>
    <w:p w:rsidR="00EC08A2" w:rsidRDefault="00EC08A2">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hint="eastAsia"/>
          <w:color w:val="000000"/>
          <w:sz w:val="24"/>
        </w:rPr>
        <w:t>附件</w:t>
      </w:r>
      <w:r>
        <w:rPr>
          <w:rFonts w:eastAsia="仿宋_GB2312" w:hint="eastAsia"/>
          <w:color w:val="000000"/>
          <w:sz w:val="24"/>
        </w:rPr>
        <w:t>1</w:t>
      </w:r>
      <w:r>
        <w:rPr>
          <w:rFonts w:eastAsia="仿宋_GB2312" w:hint="eastAsia"/>
          <w:color w:val="000000"/>
          <w:sz w:val="24"/>
        </w:rPr>
        <w:t>：</w:t>
      </w:r>
      <w:r>
        <w:rPr>
          <w:rFonts w:eastAsia="仿宋_GB2312" w:hint="eastAsia"/>
          <w:color w:val="000000"/>
          <w:sz w:val="24"/>
        </w:rPr>
        <w:tab/>
      </w:r>
    </w:p>
    <w:p w:rsidR="00825073" w:rsidRDefault="00AD2CDB">
      <w:pPr>
        <w:spacing w:line="360" w:lineRule="auto"/>
        <w:ind w:firstLineChars="150" w:firstLine="480"/>
        <w:jc w:val="center"/>
        <w:rPr>
          <w:rFonts w:eastAsia="仿宋_GB2312"/>
          <w:color w:val="000000"/>
          <w:sz w:val="32"/>
        </w:rPr>
      </w:pPr>
      <w:r>
        <w:rPr>
          <w:rFonts w:eastAsia="仿宋_GB2312" w:hint="eastAsia"/>
          <w:color w:val="000000"/>
          <w:sz w:val="32"/>
        </w:rPr>
        <w:t>报价书</w:t>
      </w:r>
    </w:p>
    <w:p w:rsidR="00825073" w:rsidRDefault="00AD2CDB">
      <w:pPr>
        <w:spacing w:line="360" w:lineRule="auto"/>
        <w:rPr>
          <w:rFonts w:eastAsia="仿宋_GB2312"/>
          <w:color w:val="000000"/>
          <w:sz w:val="24"/>
        </w:rPr>
      </w:pPr>
      <w:r>
        <w:rPr>
          <w:rFonts w:eastAsia="仿宋_GB2312" w:hint="eastAsia"/>
          <w:color w:val="000000"/>
          <w:sz w:val="24"/>
        </w:rPr>
        <w:t>安徽新集矿山建设工程有限公司：</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根据已收到潘集经济开发区（北区）基础设施提升项目标准化厂房</w:t>
      </w:r>
      <w:r>
        <w:rPr>
          <w:rFonts w:eastAsia="仿宋_GB2312" w:hint="eastAsia"/>
          <w:color w:val="000000"/>
          <w:sz w:val="24"/>
        </w:rPr>
        <w:t>1-5#</w:t>
      </w:r>
      <w:r>
        <w:rPr>
          <w:rFonts w:eastAsia="仿宋_GB2312" w:hint="eastAsia"/>
          <w:color w:val="000000"/>
          <w:sz w:val="24"/>
        </w:rPr>
        <w:t>厂房</w:t>
      </w:r>
      <w:r w:rsidR="00B90D7C">
        <w:rPr>
          <w:rFonts w:eastAsia="仿宋_GB2312" w:hint="eastAsia"/>
          <w:color w:val="000000"/>
          <w:sz w:val="24"/>
        </w:rPr>
        <w:t>电梯</w:t>
      </w:r>
      <w:r>
        <w:rPr>
          <w:rFonts w:eastAsia="仿宋_GB2312" w:hint="eastAsia"/>
          <w:color w:val="000000"/>
          <w:sz w:val="24"/>
        </w:rPr>
        <w:t>工程的询价文件，我单位经考察现场和研究上述工程询价文件后，我方报价如下：</w:t>
      </w:r>
    </w:p>
    <w:p w:rsidR="001F72EB" w:rsidRDefault="00EF54CC" w:rsidP="001F72EB">
      <w:pPr>
        <w:spacing w:line="360" w:lineRule="auto"/>
        <w:jc w:val="center"/>
        <w:rPr>
          <w:rFonts w:eastAsia="仿宋_GB2312"/>
          <w:color w:val="000000"/>
          <w:sz w:val="24"/>
        </w:rPr>
      </w:pPr>
      <w:r>
        <w:rPr>
          <w:rFonts w:eastAsia="仿宋_GB2312" w:hint="eastAsia"/>
          <w:color w:val="000000"/>
          <w:sz w:val="24"/>
        </w:rPr>
        <w:t>工程报价明细表</w:t>
      </w:r>
    </w:p>
    <w:tbl>
      <w:tblPr>
        <w:tblW w:w="13345" w:type="dxa"/>
        <w:tblCellSpacing w:w="0" w:type="dxa"/>
        <w:tblCellMar>
          <w:left w:w="0" w:type="dxa"/>
          <w:right w:w="0" w:type="dxa"/>
        </w:tblCellMar>
        <w:tblLook w:val="04A0" w:firstRow="1" w:lastRow="0" w:firstColumn="1" w:lastColumn="0" w:noHBand="0" w:noVBand="1"/>
      </w:tblPr>
      <w:tblGrid>
        <w:gridCol w:w="585"/>
        <w:gridCol w:w="1703"/>
        <w:gridCol w:w="1843"/>
        <w:gridCol w:w="1134"/>
        <w:gridCol w:w="1276"/>
        <w:gridCol w:w="1417"/>
        <w:gridCol w:w="1134"/>
        <w:gridCol w:w="1701"/>
        <w:gridCol w:w="2552"/>
      </w:tblGrid>
      <w:tr w:rsidR="00FE7B98"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序号</w:t>
            </w:r>
          </w:p>
        </w:tc>
        <w:tc>
          <w:tcPr>
            <w:tcW w:w="170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产品名称</w:t>
            </w:r>
          </w:p>
        </w:tc>
        <w:tc>
          <w:tcPr>
            <w:tcW w:w="184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产品型号</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层站</w:t>
            </w:r>
          </w:p>
        </w:tc>
        <w:tc>
          <w:tcPr>
            <w:tcW w:w="1276"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设备价</w:t>
            </w:r>
          </w:p>
        </w:tc>
        <w:tc>
          <w:tcPr>
            <w:tcW w:w="1417"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安装验收运输</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数量</w:t>
            </w:r>
          </w:p>
        </w:tc>
        <w:tc>
          <w:tcPr>
            <w:tcW w:w="1701"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单台总价</w:t>
            </w:r>
          </w:p>
        </w:tc>
        <w:tc>
          <w:tcPr>
            <w:tcW w:w="2552"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小计</w:t>
            </w:r>
          </w:p>
        </w:tc>
      </w:tr>
      <w:tr w:rsidR="00FE7B98"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1</w:t>
            </w:r>
          </w:p>
        </w:tc>
        <w:tc>
          <w:tcPr>
            <w:tcW w:w="170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84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276"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417"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ind w:firstLine="240"/>
              <w:jc w:val="left"/>
              <w:rPr>
                <w:rFonts w:ascii="宋体" w:hAnsi="宋体" w:cs="宋体"/>
                <w:kern w:val="0"/>
                <w:sz w:val="24"/>
              </w:rPr>
            </w:pPr>
            <w:r w:rsidRPr="007376EF">
              <w:rPr>
                <w:rFonts w:ascii="宋体" w:hAnsi="宋体" w:cs="宋体" w:hint="eastAsia"/>
                <w:kern w:val="0"/>
                <w:sz w:val="24"/>
              </w:rPr>
              <w:t> </w:t>
            </w:r>
          </w:p>
        </w:tc>
        <w:tc>
          <w:tcPr>
            <w:tcW w:w="1701"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2552"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r>
      <w:tr w:rsidR="00FE7B98"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2</w:t>
            </w:r>
          </w:p>
        </w:tc>
        <w:tc>
          <w:tcPr>
            <w:tcW w:w="170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84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276"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417"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ind w:firstLine="240"/>
              <w:jc w:val="left"/>
              <w:rPr>
                <w:rFonts w:ascii="宋体" w:hAnsi="宋体" w:cs="宋体"/>
                <w:kern w:val="0"/>
                <w:sz w:val="24"/>
              </w:rPr>
            </w:pPr>
            <w:r w:rsidRPr="007376EF">
              <w:rPr>
                <w:rFonts w:ascii="宋体" w:hAnsi="宋体" w:cs="宋体" w:hint="eastAsia"/>
                <w:kern w:val="0"/>
                <w:sz w:val="24"/>
              </w:rPr>
              <w:t> </w:t>
            </w:r>
          </w:p>
        </w:tc>
        <w:tc>
          <w:tcPr>
            <w:tcW w:w="1701"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2552"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r>
      <w:tr w:rsidR="001F72EB" w:rsidRPr="007376EF" w:rsidTr="00FE7B98">
        <w:trPr>
          <w:tblCellSpacing w:w="0" w:type="dxa"/>
        </w:trPr>
        <w:tc>
          <w:tcPr>
            <w:tcW w:w="6541" w:type="dxa"/>
            <w:gridSpan w:val="5"/>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工程合计（大写）：</w:t>
            </w:r>
          </w:p>
        </w:tc>
        <w:tc>
          <w:tcPr>
            <w:tcW w:w="6804" w:type="dxa"/>
            <w:gridSpan w:val="4"/>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小写：</w:t>
            </w:r>
          </w:p>
        </w:tc>
      </w:tr>
      <w:tr w:rsidR="001F72EB" w:rsidRPr="007376EF" w:rsidTr="00FE7B98">
        <w:trPr>
          <w:tblCellSpacing w:w="0" w:type="dxa"/>
        </w:trPr>
        <w:tc>
          <w:tcPr>
            <w:tcW w:w="13345" w:type="dxa"/>
            <w:gridSpan w:val="9"/>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生产工期：                   安装工期：</w:t>
            </w:r>
          </w:p>
        </w:tc>
      </w:tr>
      <w:tr w:rsidR="001F72EB" w:rsidRPr="007376EF" w:rsidTr="00FE7B98">
        <w:trPr>
          <w:tblCellSpacing w:w="0" w:type="dxa"/>
        </w:trPr>
        <w:tc>
          <w:tcPr>
            <w:tcW w:w="13345" w:type="dxa"/>
            <w:gridSpan w:val="9"/>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注：工程质保    月。</w:t>
            </w:r>
          </w:p>
        </w:tc>
      </w:tr>
    </w:tbl>
    <w:p w:rsidR="00EF54CC" w:rsidRDefault="00EF54CC">
      <w:pPr>
        <w:spacing w:line="360" w:lineRule="auto"/>
        <w:ind w:firstLineChars="200" w:firstLine="480"/>
        <w:rPr>
          <w:rFonts w:eastAsia="仿宋_GB2312"/>
          <w:color w:val="000000"/>
          <w:sz w:val="24"/>
        </w:rPr>
      </w:pPr>
    </w:p>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注：注明品牌及税点。</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1</w:t>
      </w:r>
      <w:r>
        <w:rPr>
          <w:rFonts w:eastAsia="仿宋_GB2312" w:hint="eastAsia"/>
          <w:color w:val="000000"/>
          <w:sz w:val="24"/>
        </w:rPr>
        <w:t>、以上总价内包括完成本分包工程内</w:t>
      </w:r>
      <w:r w:rsidR="0036535D">
        <w:rPr>
          <w:rFonts w:eastAsia="仿宋_GB2312" w:hint="eastAsia"/>
          <w:color w:val="000000"/>
          <w:sz w:val="24"/>
        </w:rPr>
        <w:t>满足</w:t>
      </w:r>
      <w:r w:rsidR="00B54175">
        <w:rPr>
          <w:rFonts w:eastAsia="仿宋_GB2312" w:hint="eastAsia"/>
          <w:color w:val="000000"/>
          <w:sz w:val="24"/>
        </w:rPr>
        <w:t>现场实际</w:t>
      </w:r>
      <w:r w:rsidR="0036535D">
        <w:rPr>
          <w:rFonts w:eastAsia="仿宋_GB2312" w:hint="eastAsia"/>
          <w:color w:val="000000"/>
          <w:sz w:val="24"/>
        </w:rPr>
        <w:t>及</w:t>
      </w:r>
      <w:r w:rsidR="007702B7">
        <w:rPr>
          <w:rFonts w:eastAsia="仿宋_GB2312" w:hint="eastAsia"/>
          <w:color w:val="000000"/>
          <w:sz w:val="24"/>
        </w:rPr>
        <w:t>合肥市规划设计研究院设计图纸要求技术参数</w:t>
      </w:r>
      <w:r w:rsidR="00B54175">
        <w:rPr>
          <w:rFonts w:eastAsia="仿宋_GB2312" w:hint="eastAsia"/>
          <w:color w:val="000000"/>
          <w:sz w:val="24"/>
        </w:rPr>
        <w:t>进行</w:t>
      </w:r>
      <w:r w:rsidR="0036535D">
        <w:rPr>
          <w:rFonts w:eastAsia="仿宋_GB2312" w:hint="eastAsia"/>
          <w:color w:val="000000"/>
          <w:sz w:val="24"/>
        </w:rPr>
        <w:t>的</w:t>
      </w:r>
      <w:r w:rsidR="00B54175">
        <w:rPr>
          <w:rFonts w:eastAsia="仿宋_GB2312" w:hint="eastAsia"/>
          <w:color w:val="000000"/>
          <w:sz w:val="24"/>
        </w:rPr>
        <w:t>电梯</w:t>
      </w:r>
      <w:r w:rsidR="00D46668">
        <w:rPr>
          <w:rFonts w:eastAsia="仿宋_GB2312" w:hint="eastAsia"/>
          <w:color w:val="000000"/>
          <w:sz w:val="24"/>
        </w:rPr>
        <w:t>深化设计、</w:t>
      </w:r>
      <w:r w:rsidR="0036535D">
        <w:rPr>
          <w:rFonts w:eastAsia="仿宋_GB2312" w:hint="eastAsia"/>
          <w:color w:val="000000"/>
          <w:sz w:val="24"/>
        </w:rPr>
        <w:t>电梯</w:t>
      </w:r>
      <w:r w:rsidR="00B54175">
        <w:rPr>
          <w:rFonts w:eastAsia="仿宋_GB2312" w:hint="eastAsia"/>
          <w:color w:val="000000"/>
          <w:sz w:val="24"/>
        </w:rPr>
        <w:t>井道及机房</w:t>
      </w:r>
      <w:r w:rsidR="00D46668">
        <w:rPr>
          <w:rFonts w:eastAsia="仿宋_GB2312" w:hint="eastAsia"/>
          <w:color w:val="000000"/>
          <w:sz w:val="24"/>
        </w:rPr>
        <w:t>改造、设备安装</w:t>
      </w:r>
      <w:r>
        <w:rPr>
          <w:rFonts w:eastAsia="仿宋_GB2312" w:hint="eastAsia"/>
          <w:color w:val="000000"/>
          <w:sz w:val="24"/>
        </w:rPr>
        <w:t>的人工费、材料费、机械费、管理费、水电费、利润、税金、技术措施费、机械费、材料检测费、安全文明施工费等一切费用。</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2</w:t>
      </w:r>
      <w:r>
        <w:rPr>
          <w:rFonts w:eastAsia="仿宋_GB2312" w:hint="eastAsia"/>
          <w:color w:val="000000"/>
          <w:sz w:val="24"/>
        </w:rPr>
        <w:t>、本报价已包括完成施工所需的全部费用。报价为综合单价包干。</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lastRenderedPageBreak/>
        <w:t>3</w:t>
      </w:r>
      <w:r>
        <w:rPr>
          <w:rFonts w:eastAsia="仿宋_GB2312" w:hint="eastAsia"/>
          <w:color w:val="000000"/>
          <w:sz w:val="24"/>
        </w:rPr>
        <w:t>、按询价文件要求承包上述工程的施工、竣工。</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4</w:t>
      </w:r>
      <w:r>
        <w:rPr>
          <w:rFonts w:eastAsia="仿宋_GB2312" w:hint="eastAsia"/>
          <w:color w:val="000000"/>
          <w:sz w:val="24"/>
        </w:rPr>
        <w:t>、工期及质量承诺：一旦我方被选定为成交人，我方保证在合同签订后</w:t>
      </w:r>
      <w:r w:rsidR="00B90D7C">
        <w:rPr>
          <w:rFonts w:eastAsia="仿宋_GB2312" w:hint="eastAsia"/>
          <w:color w:val="000000"/>
          <w:sz w:val="24"/>
        </w:rPr>
        <w:t>7</w:t>
      </w:r>
      <w:r>
        <w:rPr>
          <w:rFonts w:eastAsia="仿宋_GB2312" w:hint="eastAsia"/>
          <w:color w:val="000000"/>
          <w:sz w:val="24"/>
        </w:rPr>
        <w:t>天内</w:t>
      </w:r>
      <w:r w:rsidR="00846D1A">
        <w:rPr>
          <w:rFonts w:eastAsia="仿宋_GB2312" w:hint="eastAsia"/>
          <w:color w:val="000000"/>
          <w:sz w:val="24"/>
        </w:rPr>
        <w:t>根据电梯深化设计对</w:t>
      </w:r>
      <w:r w:rsidR="007702B7">
        <w:rPr>
          <w:rFonts w:eastAsia="仿宋_GB2312" w:hint="eastAsia"/>
          <w:color w:val="000000"/>
          <w:sz w:val="24"/>
        </w:rPr>
        <w:t>现场实际情况</w:t>
      </w:r>
      <w:r w:rsidR="00846D1A">
        <w:rPr>
          <w:rFonts w:eastAsia="仿宋_GB2312" w:hint="eastAsia"/>
          <w:color w:val="000000"/>
          <w:sz w:val="24"/>
        </w:rPr>
        <w:t>进行改造</w:t>
      </w:r>
      <w:r>
        <w:rPr>
          <w:rFonts w:eastAsia="仿宋_GB2312" w:hint="eastAsia"/>
          <w:color w:val="000000"/>
          <w:sz w:val="24"/>
        </w:rPr>
        <w:t>，</w:t>
      </w:r>
      <w:r w:rsidR="001537D2">
        <w:rPr>
          <w:rFonts w:eastAsia="仿宋_GB2312" w:hint="eastAsia"/>
          <w:color w:val="000000"/>
          <w:sz w:val="24"/>
        </w:rPr>
        <w:t>保证电梯安装。总工期</w:t>
      </w:r>
      <w:r>
        <w:rPr>
          <w:rFonts w:eastAsia="仿宋_GB2312" w:hint="eastAsia"/>
          <w:color w:val="000000"/>
          <w:sz w:val="24"/>
        </w:rPr>
        <w:t>按照询价方工期要求完工，并确保工程质量符合设计图纸及规范要求。推迟工期</w:t>
      </w:r>
      <w:r>
        <w:rPr>
          <w:rFonts w:eastAsia="仿宋_GB2312" w:hint="eastAsia"/>
          <w:color w:val="000000"/>
          <w:sz w:val="24"/>
        </w:rPr>
        <w:t>3</w:t>
      </w:r>
      <w:r>
        <w:rPr>
          <w:rFonts w:eastAsia="仿宋_GB2312" w:hint="eastAsia"/>
          <w:color w:val="000000"/>
          <w:sz w:val="24"/>
        </w:rPr>
        <w:t>天以内，按</w:t>
      </w:r>
      <w:r>
        <w:rPr>
          <w:rFonts w:eastAsia="仿宋_GB2312" w:hint="eastAsia"/>
          <w:color w:val="000000"/>
          <w:sz w:val="24"/>
        </w:rPr>
        <w:t>1000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天进行罚款，推迟超过</w:t>
      </w:r>
      <w:r>
        <w:rPr>
          <w:rFonts w:eastAsia="仿宋_GB2312" w:hint="eastAsia"/>
          <w:color w:val="000000"/>
          <w:sz w:val="24"/>
        </w:rPr>
        <w:t>3</w:t>
      </w:r>
      <w:r>
        <w:rPr>
          <w:rFonts w:eastAsia="仿宋_GB2312" w:hint="eastAsia"/>
          <w:color w:val="000000"/>
          <w:sz w:val="24"/>
        </w:rPr>
        <w:t>天，按</w:t>
      </w:r>
      <w:r>
        <w:rPr>
          <w:rFonts w:eastAsia="仿宋_GB2312" w:hint="eastAsia"/>
          <w:color w:val="000000"/>
          <w:sz w:val="24"/>
        </w:rPr>
        <w:t>2000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天进行处罚。</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5</w:t>
      </w:r>
      <w:r>
        <w:rPr>
          <w:rFonts w:eastAsia="仿宋_GB2312" w:hint="eastAsia"/>
          <w:color w:val="000000"/>
          <w:sz w:val="24"/>
        </w:rPr>
        <w:t>、我司承诺：按照询价人最新的施工组织设计安排生产力，我司自愿接受询价人取消我司资格及罚没报价保证金。</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6</w:t>
      </w:r>
      <w:r>
        <w:rPr>
          <w:rFonts w:eastAsia="仿宋_GB2312" w:hint="eastAsia"/>
          <w:color w:val="000000"/>
          <w:sz w:val="24"/>
        </w:rPr>
        <w:t>、如果我方被选定为成交人，我方将按照规定在签订合同前提交贰万元履约保证金。如果我方违约，我方同意将履约保证金作为违约金的一部分，你方有权不予返还。</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7</w:t>
      </w:r>
      <w:r>
        <w:rPr>
          <w:rFonts w:eastAsia="仿宋_GB2312" w:hint="eastAsia"/>
          <w:color w:val="000000"/>
          <w:sz w:val="24"/>
        </w:rPr>
        <w:t>、除非另外达成协议并生效，你方的询价文件、成交通知书和本报价文件将构成约束我们双方的合同。</w:t>
      </w:r>
    </w:p>
    <w:p w:rsidR="00825073" w:rsidRDefault="00AD2CDB" w:rsidP="00AD2CDB">
      <w:pPr>
        <w:spacing w:line="360" w:lineRule="auto"/>
        <w:ind w:firstLineChars="200" w:firstLine="482"/>
        <w:rPr>
          <w:rFonts w:eastAsia="仿宋_GB2312"/>
          <w:b/>
          <w:color w:val="000000"/>
          <w:sz w:val="24"/>
        </w:rPr>
      </w:pPr>
      <w:r>
        <w:rPr>
          <w:rFonts w:eastAsia="仿宋_GB2312" w:hint="eastAsia"/>
          <w:b/>
          <w:color w:val="000000"/>
          <w:sz w:val="24"/>
        </w:rPr>
        <w:t>8</w:t>
      </w:r>
      <w:r>
        <w:rPr>
          <w:rFonts w:eastAsia="仿宋_GB2312" w:hint="eastAsia"/>
          <w:b/>
          <w:color w:val="000000"/>
          <w:sz w:val="24"/>
        </w:rPr>
        <w:t>、我方承诺工期：签订合同后</w:t>
      </w:r>
      <w:r>
        <w:rPr>
          <w:rFonts w:eastAsia="仿宋_GB2312" w:hint="eastAsia"/>
          <w:b/>
          <w:color w:val="000000"/>
          <w:sz w:val="24"/>
          <w:u w:val="single"/>
        </w:rPr>
        <w:t xml:space="preserve">     </w:t>
      </w:r>
      <w:r>
        <w:rPr>
          <w:rFonts w:eastAsia="仿宋_GB2312" w:hint="eastAsia"/>
          <w:b/>
          <w:color w:val="000000"/>
          <w:sz w:val="24"/>
        </w:rPr>
        <w:t>日</w:t>
      </w:r>
      <w:r w:rsidR="001537D2">
        <w:rPr>
          <w:rFonts w:eastAsia="仿宋_GB2312" w:hint="eastAsia"/>
          <w:b/>
          <w:color w:val="000000"/>
          <w:sz w:val="24"/>
        </w:rPr>
        <w:t>交货</w:t>
      </w:r>
      <w:r>
        <w:rPr>
          <w:rFonts w:eastAsia="仿宋_GB2312" w:hint="eastAsia"/>
          <w:b/>
          <w:color w:val="000000"/>
          <w:sz w:val="24"/>
        </w:rPr>
        <w:t>，总工期</w:t>
      </w:r>
      <w:r>
        <w:rPr>
          <w:rFonts w:eastAsia="仿宋_GB2312" w:hint="eastAsia"/>
          <w:b/>
          <w:color w:val="000000"/>
          <w:sz w:val="24"/>
        </w:rPr>
        <w:t xml:space="preserve"> </w:t>
      </w:r>
      <w:r>
        <w:rPr>
          <w:rFonts w:eastAsia="仿宋_GB2312" w:hint="eastAsia"/>
          <w:b/>
          <w:color w:val="000000"/>
          <w:sz w:val="24"/>
          <w:u w:val="single"/>
        </w:rPr>
        <w:t xml:space="preserve">     </w:t>
      </w:r>
      <w:r>
        <w:rPr>
          <w:rFonts w:eastAsia="仿宋_GB2312" w:hint="eastAsia"/>
          <w:b/>
          <w:color w:val="000000"/>
          <w:sz w:val="24"/>
        </w:rPr>
        <w:t>天。</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注：工期承诺作为报价评比的依据。</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报价单位：（盖章）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单位地址：</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法定代表人：（签字、盖章）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授权委托人：</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邮政编码：</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电话、传真：</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开户银行名称、帐号：</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开户行地址：</w:t>
      </w:r>
    </w:p>
    <w:p w:rsidR="00AD2CDB" w:rsidRDefault="00AD2CDB">
      <w:pPr>
        <w:spacing w:line="360" w:lineRule="auto"/>
        <w:rPr>
          <w:rFonts w:eastAsia="仿宋_GB2312"/>
          <w:color w:val="000000"/>
          <w:sz w:val="24"/>
        </w:rPr>
      </w:pPr>
    </w:p>
    <w:p w:rsidR="008F46F2" w:rsidRDefault="008F46F2">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color w:val="000000"/>
          <w:sz w:val="24"/>
        </w:rPr>
        <w:t>附件</w:t>
      </w:r>
      <w:r>
        <w:rPr>
          <w:rFonts w:eastAsia="仿宋_GB2312" w:hint="eastAsia"/>
          <w:color w:val="000000"/>
          <w:sz w:val="24"/>
        </w:rPr>
        <w:t>2</w:t>
      </w:r>
      <w:r>
        <w:rPr>
          <w:rFonts w:eastAsia="仿宋_GB2312" w:hint="eastAsia"/>
          <w:color w:val="000000"/>
          <w:sz w:val="24"/>
        </w:rPr>
        <w:t>：</w:t>
      </w:r>
    </w:p>
    <w:p w:rsidR="00825073" w:rsidRDefault="00AD2CDB">
      <w:pPr>
        <w:widowControl/>
        <w:shd w:val="clear" w:color="auto" w:fill="FFFFFF"/>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b/>
          <w:bCs/>
          <w:color w:val="333333"/>
          <w:kern w:val="0"/>
          <w:szCs w:val="21"/>
        </w:rPr>
        <w:t>法人授权委托书</w:t>
      </w:r>
      <w:r>
        <w:rPr>
          <w:rFonts w:ascii="微软雅黑" w:eastAsia="微软雅黑" w:hAnsi="微软雅黑" w:cs="宋体" w:hint="eastAsia"/>
          <w:color w:val="333333"/>
          <w:kern w:val="0"/>
          <w:szCs w:val="21"/>
        </w:rPr>
        <w:t> </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我</w:t>
      </w:r>
      <w:r>
        <w:rPr>
          <w:rFonts w:ascii="微软雅黑" w:eastAsia="微软雅黑" w:hAnsi="微软雅黑" w:cs="宋体" w:hint="eastAsia"/>
          <w:color w:val="333333"/>
          <w:kern w:val="0"/>
          <w:szCs w:val="21"/>
          <w:u w:val="single"/>
        </w:rPr>
        <w:t>（姓名）        </w:t>
      </w:r>
      <w:r>
        <w:rPr>
          <w:rFonts w:ascii="微软雅黑" w:eastAsia="微软雅黑" w:hAnsi="微软雅黑" w:cs="宋体" w:hint="eastAsia"/>
          <w:color w:val="333333"/>
          <w:kern w:val="0"/>
          <w:szCs w:val="21"/>
        </w:rPr>
        <w:t>系 公司法定代表人。现授权我公司</w:t>
      </w:r>
      <w:r>
        <w:rPr>
          <w:rFonts w:ascii="微软雅黑" w:eastAsia="微软雅黑" w:hAnsi="微软雅黑" w:cs="宋体" w:hint="eastAsia"/>
          <w:color w:val="333333"/>
          <w:kern w:val="0"/>
          <w:szCs w:val="21"/>
          <w:u w:val="single"/>
        </w:rPr>
        <w:t>（姓名）          （身份证号：           ） 女士/先生，</w:t>
      </w:r>
      <w:r>
        <w:rPr>
          <w:rFonts w:ascii="微软雅黑" w:eastAsia="微软雅黑" w:hAnsi="微软雅黑" w:cs="宋体" w:hint="eastAsia"/>
          <w:color w:val="333333"/>
          <w:kern w:val="0"/>
          <w:szCs w:val="21"/>
        </w:rPr>
        <w:t> 作为我公司合法代理人，以我公司名义并代表我公司全权处理</w:t>
      </w:r>
      <w:r>
        <w:rPr>
          <w:rFonts w:ascii="微软雅黑" w:eastAsia="微软雅黑" w:hAnsi="微软雅黑" w:cs="宋体" w:hint="eastAsia"/>
          <w:color w:val="333333"/>
          <w:kern w:val="0"/>
          <w:szCs w:val="21"/>
          <w:u w:val="single"/>
        </w:rPr>
        <w:t>潘集经济开发区（北区）基础设施提升项目标准化厂房1-5#厂房</w:t>
      </w:r>
      <w:r w:rsidR="006545B9">
        <w:rPr>
          <w:rFonts w:ascii="微软雅黑" w:eastAsia="微软雅黑" w:hAnsi="微软雅黑" w:cs="宋体" w:hint="eastAsia"/>
          <w:color w:val="333333"/>
          <w:kern w:val="0"/>
          <w:szCs w:val="21"/>
          <w:u w:val="single"/>
        </w:rPr>
        <w:t>电梯</w:t>
      </w:r>
      <w:r>
        <w:rPr>
          <w:rFonts w:ascii="微软雅黑" w:eastAsia="微软雅黑" w:hAnsi="微软雅黑" w:cs="宋体" w:hint="eastAsia"/>
          <w:color w:val="333333"/>
          <w:kern w:val="0"/>
          <w:szCs w:val="21"/>
        </w:rPr>
        <w:t>工程项目的委托事宜。其在授权范围和有效期内，处理与之相关的一切事务所实施的行为均具有法律效力，我公司全部予以确认。</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本授权有效期限：自　　　年　　月　　日至　　年　　月　　日止。</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委托单位名称：（盖章）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法定代表人姓名：（签名或盖章）</w:t>
      </w:r>
    </w:p>
    <w:p w:rsidR="00825073" w:rsidRDefault="00AD2CDB">
      <w:pPr>
        <w:widowControl/>
        <w:shd w:val="clear" w:color="auto" w:fill="FFFFFF"/>
        <w:ind w:firstLine="3360"/>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年   月   日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注：1. 本委托书为法人授权委托被委托人在本工程专用，无委转委托权；</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2. 授权委托书须由授权委托单位法定代表人签名或盖章，并说明委托事项和权限方为有效。</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3. 法定代表人或被委托人须提供合法有效的身份证明证件；</w:t>
      </w:r>
    </w:p>
    <w:p w:rsidR="00825073" w:rsidRDefault="00AD2CDB" w:rsidP="008F0638">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4. 此书一式三份。一份由委托人存查，二份递交询价人存卷。</w:t>
      </w:r>
    </w:p>
    <w:p w:rsidR="008A59AE" w:rsidRDefault="008A59AE" w:rsidP="008F0638">
      <w:pPr>
        <w:widowControl/>
        <w:shd w:val="clear" w:color="auto" w:fill="FFFFFF"/>
        <w:ind w:firstLine="435"/>
        <w:jc w:val="left"/>
        <w:textAlignment w:val="baseline"/>
        <w:rPr>
          <w:rFonts w:ascii="微软雅黑" w:eastAsia="微软雅黑" w:hAnsi="微软雅黑" w:cs="宋体"/>
          <w:color w:val="333333"/>
          <w:kern w:val="0"/>
          <w:szCs w:val="21"/>
        </w:rPr>
      </w:pPr>
    </w:p>
    <w:p w:rsidR="00D517B1" w:rsidRPr="00D517B1" w:rsidRDefault="00D517B1" w:rsidP="00D517B1">
      <w:pPr>
        <w:widowControl/>
        <w:shd w:val="clear" w:color="auto" w:fill="FFFFFF"/>
        <w:ind w:firstLine="435"/>
        <w:jc w:val="center"/>
        <w:textAlignment w:val="baseline"/>
        <w:rPr>
          <w:rFonts w:ascii="微软雅黑" w:eastAsia="微软雅黑" w:hAnsi="微软雅黑" w:cs="宋体"/>
          <w:color w:val="333333"/>
          <w:kern w:val="0"/>
          <w:sz w:val="30"/>
          <w:szCs w:val="30"/>
        </w:rPr>
      </w:pPr>
      <w:r w:rsidRPr="00D517B1">
        <w:rPr>
          <w:rFonts w:ascii="微软雅黑" w:eastAsia="微软雅黑" w:hAnsi="微软雅黑" w:cs="宋体" w:hint="eastAsia"/>
          <w:color w:val="333333"/>
          <w:kern w:val="0"/>
          <w:sz w:val="30"/>
          <w:szCs w:val="30"/>
        </w:rPr>
        <w:lastRenderedPageBreak/>
        <w:t>潘集经济开发区（北区）基础设施提升项目标准化厂房1-5#厂房电梯设计参数要求</w:t>
      </w:r>
    </w:p>
    <w:p w:rsidR="00772B6F" w:rsidRDefault="00772B6F"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电梯5部（货梯）；</w:t>
      </w:r>
    </w:p>
    <w:p w:rsidR="00D517B1" w:rsidRPr="00D517B1" w:rsidRDefault="00D517B1"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sidRPr="00D517B1">
        <w:rPr>
          <w:rFonts w:ascii="微软雅黑" w:eastAsia="微软雅黑" w:hAnsi="微软雅黑" w:cs="宋体" w:hint="eastAsia"/>
          <w:color w:val="333333"/>
          <w:kern w:val="0"/>
          <w:sz w:val="24"/>
        </w:rPr>
        <w:t>电梯选用要求：电梯载重2000KG，提升速度1.00m/s，电梯门口设挡水设施，反向找坡2%；</w:t>
      </w:r>
    </w:p>
    <w:p w:rsidR="00D517B1" w:rsidRDefault="00096781"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电梯集水坑内爬梯由电梯厂家设计安装；</w:t>
      </w:r>
    </w:p>
    <w:p w:rsidR="00096781" w:rsidRDefault="00096781"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电梯层门的耐火极限不应小于1.00h，并应符合现行国家标准《电梯层门耐火试验隔热性和热通量测定法》GB/T27903规定的完整性和隔热性要求；</w:t>
      </w:r>
    </w:p>
    <w:p w:rsidR="00096781" w:rsidRDefault="00096781" w:rsidP="0009678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电梯门套采用拉丝不锈钢门套，具体电梯深化设计。</w:t>
      </w:r>
    </w:p>
    <w:p w:rsidR="00096781" w:rsidRDefault="00096781" w:rsidP="0009678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w:t>
      </w:r>
      <w:r w:rsidR="000B420A">
        <w:rPr>
          <w:rFonts w:ascii="微软雅黑" w:eastAsia="微软雅黑" w:hAnsi="微软雅黑" w:cs="宋体" w:hint="eastAsia"/>
          <w:color w:val="333333"/>
          <w:kern w:val="0"/>
          <w:sz w:val="24"/>
        </w:rPr>
        <w:t>基坑、</w:t>
      </w:r>
      <w:r>
        <w:rPr>
          <w:rFonts w:ascii="微软雅黑" w:eastAsia="微软雅黑" w:hAnsi="微软雅黑" w:cs="宋体" w:hint="eastAsia"/>
          <w:color w:val="333333"/>
          <w:kern w:val="0"/>
          <w:sz w:val="24"/>
        </w:rPr>
        <w:t>井道及机房以现场实际为准。</w:t>
      </w:r>
    </w:p>
    <w:p w:rsidR="00F44D6A" w:rsidRDefault="00F44D6A" w:rsidP="0009678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含电梯大、小门套</w:t>
      </w:r>
      <w:r w:rsidR="00AD60D0">
        <w:rPr>
          <w:rFonts w:ascii="微软雅黑" w:eastAsia="微软雅黑" w:hAnsi="微软雅黑" w:cs="宋体" w:hint="eastAsia"/>
          <w:color w:val="333333"/>
          <w:kern w:val="0"/>
          <w:sz w:val="24"/>
        </w:rPr>
        <w:t>、</w:t>
      </w:r>
      <w:r>
        <w:rPr>
          <w:rFonts w:ascii="微软雅黑" w:eastAsia="微软雅黑" w:hAnsi="微软雅黑" w:cs="宋体" w:hint="eastAsia"/>
          <w:color w:val="333333"/>
          <w:kern w:val="0"/>
          <w:sz w:val="24"/>
        </w:rPr>
        <w:t>五方对讲系统</w:t>
      </w:r>
      <w:r w:rsidR="00AD60D0">
        <w:rPr>
          <w:rFonts w:ascii="微软雅黑" w:eastAsia="微软雅黑" w:hAnsi="微软雅黑" w:cs="宋体" w:hint="eastAsia"/>
          <w:color w:val="333333"/>
          <w:kern w:val="0"/>
          <w:sz w:val="24"/>
        </w:rPr>
        <w:t>、电梯系统</w:t>
      </w:r>
      <w:r w:rsidR="002D4BD6">
        <w:rPr>
          <w:rFonts w:ascii="微软雅黑" w:eastAsia="微软雅黑" w:hAnsi="微软雅黑" w:cs="宋体" w:hint="eastAsia"/>
          <w:color w:val="333333"/>
          <w:kern w:val="0"/>
          <w:sz w:val="24"/>
        </w:rPr>
        <w:t>连接至</w:t>
      </w:r>
      <w:r w:rsidR="00AD60D0">
        <w:rPr>
          <w:rFonts w:ascii="微软雅黑" w:eastAsia="微软雅黑" w:hAnsi="微软雅黑" w:cs="宋体" w:hint="eastAsia"/>
          <w:color w:val="333333"/>
          <w:kern w:val="0"/>
          <w:sz w:val="24"/>
        </w:rPr>
        <w:t>园</w:t>
      </w:r>
      <w:r w:rsidR="002D4BD6">
        <w:rPr>
          <w:rFonts w:ascii="微软雅黑" w:eastAsia="微软雅黑" w:hAnsi="微软雅黑" w:cs="宋体" w:hint="eastAsia"/>
          <w:color w:val="333333"/>
          <w:kern w:val="0"/>
          <w:sz w:val="24"/>
        </w:rPr>
        <w:t>区集中控制室</w:t>
      </w:r>
      <w:r>
        <w:rPr>
          <w:rFonts w:ascii="微软雅黑" w:eastAsia="微软雅黑" w:hAnsi="微软雅黑" w:cs="宋体" w:hint="eastAsia"/>
          <w:color w:val="333333"/>
          <w:kern w:val="0"/>
          <w:sz w:val="24"/>
        </w:rPr>
        <w:t>。</w:t>
      </w:r>
    </w:p>
    <w:p w:rsidR="00096781" w:rsidRDefault="00096781" w:rsidP="0009678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其他参数详见设计图纸。</w:t>
      </w:r>
    </w:p>
    <w:p w:rsidR="00096781" w:rsidRPr="00096781" w:rsidRDefault="00096781" w:rsidP="00096781">
      <w:pPr>
        <w:pStyle w:val="a4"/>
        <w:widowControl/>
        <w:shd w:val="clear" w:color="auto" w:fill="FFFFFF"/>
        <w:ind w:left="1155" w:firstLineChars="0" w:firstLine="0"/>
        <w:jc w:val="left"/>
        <w:textAlignment w:val="baseline"/>
        <w:rPr>
          <w:rFonts w:ascii="微软雅黑" w:eastAsia="微软雅黑" w:hAnsi="微软雅黑" w:cs="宋体"/>
          <w:color w:val="333333"/>
          <w:kern w:val="0"/>
          <w:sz w:val="24"/>
        </w:rPr>
      </w:pPr>
    </w:p>
    <w:sectPr w:rsidR="00096781" w:rsidRPr="00096781">
      <w:pgSz w:w="16838" w:h="11906" w:orient="landscape"/>
      <w:pgMar w:top="1440" w:right="1080" w:bottom="1440" w:left="1080"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45592"/>
    <w:multiLevelType w:val="hybridMultilevel"/>
    <w:tmpl w:val="AF20E940"/>
    <w:lvl w:ilvl="0" w:tplc="CCA8D8DA">
      <w:start w:val="1"/>
      <w:numFmt w:val="decimal"/>
      <w:lvlText w:val="%1、"/>
      <w:lvlJc w:val="left"/>
      <w:pPr>
        <w:ind w:left="1155" w:hanging="72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nsid w:val="55A0CE5F"/>
    <w:multiLevelType w:val="singleLevel"/>
    <w:tmpl w:val="55A0CE5F"/>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YTA0ODUzMTA0Yzc2NWMxOGJlNjVlNTI0ZWZkMjcifQ=="/>
    <w:docVar w:name="KSO_WPS_MARK_KEY" w:val="c98b9eba-1936-4986-bb2b-cdf4c93950e7"/>
  </w:docVars>
  <w:rsids>
    <w:rsidRoot w:val="009F5D51"/>
    <w:rsid w:val="00000049"/>
    <w:rsid w:val="000102DC"/>
    <w:rsid w:val="00012A31"/>
    <w:rsid w:val="00013849"/>
    <w:rsid w:val="00017B4C"/>
    <w:rsid w:val="000220CB"/>
    <w:rsid w:val="000221F5"/>
    <w:rsid w:val="00036BAD"/>
    <w:rsid w:val="000460E2"/>
    <w:rsid w:val="00064170"/>
    <w:rsid w:val="000814F9"/>
    <w:rsid w:val="00087501"/>
    <w:rsid w:val="00087DF2"/>
    <w:rsid w:val="00093B65"/>
    <w:rsid w:val="00096781"/>
    <w:rsid w:val="000A6FE3"/>
    <w:rsid w:val="000B420A"/>
    <w:rsid w:val="000B7AD1"/>
    <w:rsid w:val="000B7B4B"/>
    <w:rsid w:val="000C6901"/>
    <w:rsid w:val="000D58DF"/>
    <w:rsid w:val="000E41AE"/>
    <w:rsid w:val="000F3519"/>
    <w:rsid w:val="000F669D"/>
    <w:rsid w:val="00100E87"/>
    <w:rsid w:val="00102E56"/>
    <w:rsid w:val="00110904"/>
    <w:rsid w:val="00112B50"/>
    <w:rsid w:val="00117D81"/>
    <w:rsid w:val="0013604D"/>
    <w:rsid w:val="0013757F"/>
    <w:rsid w:val="001433C1"/>
    <w:rsid w:val="00145E87"/>
    <w:rsid w:val="001537D2"/>
    <w:rsid w:val="00164903"/>
    <w:rsid w:val="00171828"/>
    <w:rsid w:val="00175FFD"/>
    <w:rsid w:val="0018058B"/>
    <w:rsid w:val="001813B9"/>
    <w:rsid w:val="00186BEF"/>
    <w:rsid w:val="001914C3"/>
    <w:rsid w:val="0019204A"/>
    <w:rsid w:val="00195277"/>
    <w:rsid w:val="001A3A40"/>
    <w:rsid w:val="001A7DCF"/>
    <w:rsid w:val="001C60C6"/>
    <w:rsid w:val="001D0589"/>
    <w:rsid w:val="001D645D"/>
    <w:rsid w:val="001E5008"/>
    <w:rsid w:val="001E552D"/>
    <w:rsid w:val="001F4898"/>
    <w:rsid w:val="001F4BEA"/>
    <w:rsid w:val="001F651F"/>
    <w:rsid w:val="001F72EB"/>
    <w:rsid w:val="001F7D0E"/>
    <w:rsid w:val="001F7FB0"/>
    <w:rsid w:val="00205313"/>
    <w:rsid w:val="00212696"/>
    <w:rsid w:val="002170D6"/>
    <w:rsid w:val="00222CB7"/>
    <w:rsid w:val="00224E27"/>
    <w:rsid w:val="002278F8"/>
    <w:rsid w:val="00234974"/>
    <w:rsid w:val="00242805"/>
    <w:rsid w:val="00254228"/>
    <w:rsid w:val="00257D73"/>
    <w:rsid w:val="00261B82"/>
    <w:rsid w:val="00265F85"/>
    <w:rsid w:val="00275890"/>
    <w:rsid w:val="00281FFC"/>
    <w:rsid w:val="00295A5A"/>
    <w:rsid w:val="002A02D5"/>
    <w:rsid w:val="002A42CB"/>
    <w:rsid w:val="002A7CEB"/>
    <w:rsid w:val="002C5DA8"/>
    <w:rsid w:val="002C66B4"/>
    <w:rsid w:val="002D4BD6"/>
    <w:rsid w:val="002E0BF7"/>
    <w:rsid w:val="002E3159"/>
    <w:rsid w:val="002F0F8C"/>
    <w:rsid w:val="002F6159"/>
    <w:rsid w:val="00305F37"/>
    <w:rsid w:val="00307786"/>
    <w:rsid w:val="00324DA8"/>
    <w:rsid w:val="00332FD0"/>
    <w:rsid w:val="003341EF"/>
    <w:rsid w:val="003650DE"/>
    <w:rsid w:val="0036535D"/>
    <w:rsid w:val="00367BF2"/>
    <w:rsid w:val="0037676E"/>
    <w:rsid w:val="00384A28"/>
    <w:rsid w:val="00397C9F"/>
    <w:rsid w:val="003A2AE2"/>
    <w:rsid w:val="003B2080"/>
    <w:rsid w:val="003B395D"/>
    <w:rsid w:val="003E20B2"/>
    <w:rsid w:val="003F7339"/>
    <w:rsid w:val="004035F4"/>
    <w:rsid w:val="004228ED"/>
    <w:rsid w:val="00430DAA"/>
    <w:rsid w:val="00431F02"/>
    <w:rsid w:val="00433043"/>
    <w:rsid w:val="004354C8"/>
    <w:rsid w:val="00437321"/>
    <w:rsid w:val="0044272C"/>
    <w:rsid w:val="00443EEE"/>
    <w:rsid w:val="00461F19"/>
    <w:rsid w:val="00462631"/>
    <w:rsid w:val="00463362"/>
    <w:rsid w:val="004656CE"/>
    <w:rsid w:val="00467D67"/>
    <w:rsid w:val="00477E77"/>
    <w:rsid w:val="00486120"/>
    <w:rsid w:val="00494208"/>
    <w:rsid w:val="004B63C0"/>
    <w:rsid w:val="004B67E5"/>
    <w:rsid w:val="004B6A04"/>
    <w:rsid w:val="004B7C68"/>
    <w:rsid w:val="004C543F"/>
    <w:rsid w:val="004D10A4"/>
    <w:rsid w:val="004D3899"/>
    <w:rsid w:val="004E0C46"/>
    <w:rsid w:val="004E1F44"/>
    <w:rsid w:val="004E3E1D"/>
    <w:rsid w:val="004E5EC6"/>
    <w:rsid w:val="00503688"/>
    <w:rsid w:val="00503F1B"/>
    <w:rsid w:val="00504DE8"/>
    <w:rsid w:val="005069AD"/>
    <w:rsid w:val="0050792D"/>
    <w:rsid w:val="0053068D"/>
    <w:rsid w:val="00544071"/>
    <w:rsid w:val="005659D4"/>
    <w:rsid w:val="00575485"/>
    <w:rsid w:val="00576E72"/>
    <w:rsid w:val="0057779A"/>
    <w:rsid w:val="005823A3"/>
    <w:rsid w:val="00592D6E"/>
    <w:rsid w:val="00592E27"/>
    <w:rsid w:val="00592E8A"/>
    <w:rsid w:val="005963D5"/>
    <w:rsid w:val="005C1D1A"/>
    <w:rsid w:val="005C4E51"/>
    <w:rsid w:val="005D0A28"/>
    <w:rsid w:val="005D622A"/>
    <w:rsid w:val="005E3515"/>
    <w:rsid w:val="005F16FA"/>
    <w:rsid w:val="006046D6"/>
    <w:rsid w:val="006075C9"/>
    <w:rsid w:val="00615746"/>
    <w:rsid w:val="006248E5"/>
    <w:rsid w:val="00635EFB"/>
    <w:rsid w:val="00650D12"/>
    <w:rsid w:val="006545B9"/>
    <w:rsid w:val="006661E6"/>
    <w:rsid w:val="006708FF"/>
    <w:rsid w:val="00672DC1"/>
    <w:rsid w:val="00680463"/>
    <w:rsid w:val="006829E5"/>
    <w:rsid w:val="0069773D"/>
    <w:rsid w:val="006A2DF6"/>
    <w:rsid w:val="006B3229"/>
    <w:rsid w:val="006C1DD2"/>
    <w:rsid w:val="006D24A5"/>
    <w:rsid w:val="006E4746"/>
    <w:rsid w:val="006E581B"/>
    <w:rsid w:val="006E6398"/>
    <w:rsid w:val="006F3CDA"/>
    <w:rsid w:val="006F7E9C"/>
    <w:rsid w:val="0071027B"/>
    <w:rsid w:val="00730823"/>
    <w:rsid w:val="00742618"/>
    <w:rsid w:val="0074373F"/>
    <w:rsid w:val="00751956"/>
    <w:rsid w:val="0076053E"/>
    <w:rsid w:val="00765AB7"/>
    <w:rsid w:val="007702B7"/>
    <w:rsid w:val="00772B6F"/>
    <w:rsid w:val="007736E7"/>
    <w:rsid w:val="0077385E"/>
    <w:rsid w:val="00776665"/>
    <w:rsid w:val="00792A15"/>
    <w:rsid w:val="007B4B4A"/>
    <w:rsid w:val="007B6D92"/>
    <w:rsid w:val="007D51A6"/>
    <w:rsid w:val="007E2881"/>
    <w:rsid w:val="007F7EF2"/>
    <w:rsid w:val="00801C16"/>
    <w:rsid w:val="00803339"/>
    <w:rsid w:val="00811F39"/>
    <w:rsid w:val="00816B27"/>
    <w:rsid w:val="00817433"/>
    <w:rsid w:val="00820165"/>
    <w:rsid w:val="00824DCE"/>
    <w:rsid w:val="00825073"/>
    <w:rsid w:val="0082704C"/>
    <w:rsid w:val="008415DC"/>
    <w:rsid w:val="00846D1A"/>
    <w:rsid w:val="00892790"/>
    <w:rsid w:val="0089601A"/>
    <w:rsid w:val="008A59AE"/>
    <w:rsid w:val="008B1258"/>
    <w:rsid w:val="008B13A3"/>
    <w:rsid w:val="008B632A"/>
    <w:rsid w:val="008B765D"/>
    <w:rsid w:val="008C7395"/>
    <w:rsid w:val="008D64D7"/>
    <w:rsid w:val="008E0042"/>
    <w:rsid w:val="008E7FA1"/>
    <w:rsid w:val="008F01B5"/>
    <w:rsid w:val="008F0638"/>
    <w:rsid w:val="008F46F2"/>
    <w:rsid w:val="009158B9"/>
    <w:rsid w:val="00932634"/>
    <w:rsid w:val="00936DA8"/>
    <w:rsid w:val="00941420"/>
    <w:rsid w:val="009442CF"/>
    <w:rsid w:val="00964C43"/>
    <w:rsid w:val="009814DC"/>
    <w:rsid w:val="00990735"/>
    <w:rsid w:val="009B4961"/>
    <w:rsid w:val="009B76FF"/>
    <w:rsid w:val="009C171F"/>
    <w:rsid w:val="009C473A"/>
    <w:rsid w:val="009D5EA8"/>
    <w:rsid w:val="009D6185"/>
    <w:rsid w:val="009E4267"/>
    <w:rsid w:val="009F1D96"/>
    <w:rsid w:val="009F3B10"/>
    <w:rsid w:val="009F5D51"/>
    <w:rsid w:val="009F74F6"/>
    <w:rsid w:val="00A0577F"/>
    <w:rsid w:val="00A11835"/>
    <w:rsid w:val="00A30548"/>
    <w:rsid w:val="00A343EA"/>
    <w:rsid w:val="00A36A57"/>
    <w:rsid w:val="00A836D5"/>
    <w:rsid w:val="00AA2E17"/>
    <w:rsid w:val="00AB5EBF"/>
    <w:rsid w:val="00AC6BDA"/>
    <w:rsid w:val="00AD2CDB"/>
    <w:rsid w:val="00AD60D0"/>
    <w:rsid w:val="00AD6853"/>
    <w:rsid w:val="00AE2597"/>
    <w:rsid w:val="00AF166B"/>
    <w:rsid w:val="00AF37C3"/>
    <w:rsid w:val="00B00202"/>
    <w:rsid w:val="00B12687"/>
    <w:rsid w:val="00B129B8"/>
    <w:rsid w:val="00B138D1"/>
    <w:rsid w:val="00B31A47"/>
    <w:rsid w:val="00B31D1C"/>
    <w:rsid w:val="00B42476"/>
    <w:rsid w:val="00B53226"/>
    <w:rsid w:val="00B54175"/>
    <w:rsid w:val="00B560E5"/>
    <w:rsid w:val="00B56E5A"/>
    <w:rsid w:val="00B67D08"/>
    <w:rsid w:val="00B7779F"/>
    <w:rsid w:val="00B90D7C"/>
    <w:rsid w:val="00B93726"/>
    <w:rsid w:val="00BA41B2"/>
    <w:rsid w:val="00BC446A"/>
    <w:rsid w:val="00BC4A2A"/>
    <w:rsid w:val="00BC7DEE"/>
    <w:rsid w:val="00BD174E"/>
    <w:rsid w:val="00BE621C"/>
    <w:rsid w:val="00C0036F"/>
    <w:rsid w:val="00C01B08"/>
    <w:rsid w:val="00C07653"/>
    <w:rsid w:val="00C21B13"/>
    <w:rsid w:val="00C2743F"/>
    <w:rsid w:val="00C27470"/>
    <w:rsid w:val="00C33224"/>
    <w:rsid w:val="00C367D0"/>
    <w:rsid w:val="00C436C4"/>
    <w:rsid w:val="00C52FB8"/>
    <w:rsid w:val="00C53C56"/>
    <w:rsid w:val="00C60B5E"/>
    <w:rsid w:val="00C62345"/>
    <w:rsid w:val="00C746F2"/>
    <w:rsid w:val="00C8060E"/>
    <w:rsid w:val="00C827C6"/>
    <w:rsid w:val="00C8426B"/>
    <w:rsid w:val="00CA5CAA"/>
    <w:rsid w:val="00CB2954"/>
    <w:rsid w:val="00CC5C18"/>
    <w:rsid w:val="00CD5172"/>
    <w:rsid w:val="00CE4C2F"/>
    <w:rsid w:val="00CF1015"/>
    <w:rsid w:val="00CF6411"/>
    <w:rsid w:val="00D075CB"/>
    <w:rsid w:val="00D139C3"/>
    <w:rsid w:val="00D22F11"/>
    <w:rsid w:val="00D25659"/>
    <w:rsid w:val="00D337C9"/>
    <w:rsid w:val="00D3488C"/>
    <w:rsid w:val="00D34E3F"/>
    <w:rsid w:val="00D35465"/>
    <w:rsid w:val="00D4135D"/>
    <w:rsid w:val="00D46668"/>
    <w:rsid w:val="00D517B1"/>
    <w:rsid w:val="00D638EF"/>
    <w:rsid w:val="00D7669B"/>
    <w:rsid w:val="00D80175"/>
    <w:rsid w:val="00D84B67"/>
    <w:rsid w:val="00DB2DC0"/>
    <w:rsid w:val="00DB7076"/>
    <w:rsid w:val="00DB7E4F"/>
    <w:rsid w:val="00DF2593"/>
    <w:rsid w:val="00DF59BF"/>
    <w:rsid w:val="00DF5D31"/>
    <w:rsid w:val="00DF74EE"/>
    <w:rsid w:val="00E053E4"/>
    <w:rsid w:val="00E076B3"/>
    <w:rsid w:val="00E11445"/>
    <w:rsid w:val="00E1368F"/>
    <w:rsid w:val="00E22B96"/>
    <w:rsid w:val="00E5071D"/>
    <w:rsid w:val="00E54427"/>
    <w:rsid w:val="00E571BB"/>
    <w:rsid w:val="00E634F7"/>
    <w:rsid w:val="00E64707"/>
    <w:rsid w:val="00E64C11"/>
    <w:rsid w:val="00E7417B"/>
    <w:rsid w:val="00E8120C"/>
    <w:rsid w:val="00E81800"/>
    <w:rsid w:val="00E83FEA"/>
    <w:rsid w:val="00EA2601"/>
    <w:rsid w:val="00EA6108"/>
    <w:rsid w:val="00EB1309"/>
    <w:rsid w:val="00EB791A"/>
    <w:rsid w:val="00EC08A2"/>
    <w:rsid w:val="00EC137E"/>
    <w:rsid w:val="00EC1772"/>
    <w:rsid w:val="00EC1C7D"/>
    <w:rsid w:val="00EC7134"/>
    <w:rsid w:val="00ED4E79"/>
    <w:rsid w:val="00EF3A09"/>
    <w:rsid w:val="00EF54CC"/>
    <w:rsid w:val="00F10B2A"/>
    <w:rsid w:val="00F16670"/>
    <w:rsid w:val="00F22787"/>
    <w:rsid w:val="00F23F6B"/>
    <w:rsid w:val="00F26642"/>
    <w:rsid w:val="00F2754A"/>
    <w:rsid w:val="00F34C77"/>
    <w:rsid w:val="00F36F36"/>
    <w:rsid w:val="00F41DB8"/>
    <w:rsid w:val="00F438DB"/>
    <w:rsid w:val="00F44D6A"/>
    <w:rsid w:val="00F61327"/>
    <w:rsid w:val="00F62046"/>
    <w:rsid w:val="00F634E5"/>
    <w:rsid w:val="00F645F9"/>
    <w:rsid w:val="00F77B76"/>
    <w:rsid w:val="00F82068"/>
    <w:rsid w:val="00F85D82"/>
    <w:rsid w:val="00F869A6"/>
    <w:rsid w:val="00F9408D"/>
    <w:rsid w:val="00FA6DD1"/>
    <w:rsid w:val="00FB3FE1"/>
    <w:rsid w:val="00FC7458"/>
    <w:rsid w:val="00FD68B7"/>
    <w:rsid w:val="00FE15C5"/>
    <w:rsid w:val="00FE1E86"/>
    <w:rsid w:val="00FE72A3"/>
    <w:rsid w:val="00FE7B98"/>
    <w:rsid w:val="00FF357C"/>
    <w:rsid w:val="00FF53DC"/>
    <w:rsid w:val="0E8871A0"/>
    <w:rsid w:val="16953943"/>
    <w:rsid w:val="4A6F6A09"/>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 w:type="paragraph" w:styleId="a4">
    <w:name w:val="List Paragraph"/>
    <w:basedOn w:val="a"/>
    <w:uiPriority w:val="99"/>
    <w:unhideWhenUsed/>
    <w:rsid w:val="00D517B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 w:type="paragraph" w:styleId="a4">
    <w:name w:val="List Paragraph"/>
    <w:basedOn w:val="a"/>
    <w:uiPriority w:val="99"/>
    <w:unhideWhenUsed/>
    <w:rsid w:val="00D517B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1147</TotalTime>
  <Pages>12</Pages>
  <Words>931</Words>
  <Characters>5311</Characters>
  <Application>Microsoft Office Word</Application>
  <DocSecurity>0</DocSecurity>
  <Lines>44</Lines>
  <Paragraphs>12</Paragraphs>
  <ScaleCrop>false</ScaleCrop>
  <Company/>
  <LinksUpToDate>false</LinksUpToDate>
  <CharactersWithSpaces>6230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2472</cp:revision>
  <cp:lastPrinted>2023-02-06T09:28:00Z</cp:lastPrinted>
  <dcterms:created xsi:type="dcterms:W3CDTF">2023-02-07T09:00:00Z</dcterms:created>
  <dcterms:modified xsi:type="dcterms:W3CDTF">2023-04-04T06:03:00Z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18B5A8FAF3134B81A20B2C31FF869273</vt:lpwstr>
  </property>
</Properties>
</file>