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5FB5" w:rsidRDefault="00423724">
      <w:pPr>
        <w:jc w:val="center"/>
        <w:rPr>
          <w:sz w:val="48"/>
          <w:szCs w:val="48"/>
        </w:rPr>
      </w:pPr>
      <w:r>
        <w:rPr>
          <w:rFonts w:hint="eastAsia"/>
          <w:sz w:val="48"/>
          <w:szCs w:val="48"/>
        </w:rPr>
        <w:t>询价文件</w:t>
      </w:r>
    </w:p>
    <w:p w:rsidR="00965FB5" w:rsidRDefault="00423724">
      <w:pPr>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安徽新集矿山建设工程有限公司根据生产需要，现需对</w:t>
      </w:r>
      <w:r>
        <w:rPr>
          <w:rFonts w:ascii="仿宋" w:eastAsia="仿宋" w:hAnsi="仿宋" w:cs="楷体_GB2312" w:hint="eastAsia"/>
          <w:bCs/>
          <w:color w:val="000000"/>
          <w:sz w:val="28"/>
          <w:szCs w:val="28"/>
        </w:rPr>
        <w:t>淮南清洁能源储运装备制造产业园4#标准化厂房项目风机类设备</w:t>
      </w:r>
      <w:r>
        <w:rPr>
          <w:rFonts w:ascii="仿宋" w:eastAsia="仿宋" w:hAnsi="仿宋" w:cs="楷体_GB2312" w:hint="eastAsia"/>
          <w:color w:val="000000"/>
          <w:sz w:val="28"/>
          <w:szCs w:val="28"/>
        </w:rPr>
        <w:t>进行询价采购，欢迎材料生产商或授权代理经销商前来洽谈、报价，具体事项如下：</w:t>
      </w:r>
    </w:p>
    <w:p w:rsidR="00965FB5" w:rsidRDefault="00423724">
      <w:pPr>
        <w:numPr>
          <w:ilvl w:val="0"/>
          <w:numId w:val="1"/>
        </w:numPr>
        <w:rPr>
          <w:rFonts w:ascii="仿宋" w:eastAsia="仿宋" w:hAnsi="仿宋" w:cs="楷体_GB2312"/>
          <w:color w:val="000000"/>
          <w:sz w:val="28"/>
          <w:szCs w:val="28"/>
        </w:rPr>
      </w:pPr>
      <w:r>
        <w:rPr>
          <w:rFonts w:ascii="仿宋" w:eastAsia="仿宋" w:hAnsi="仿宋" w:cs="楷体_GB2312" w:hint="eastAsia"/>
          <w:b/>
          <w:color w:val="000000"/>
          <w:sz w:val="28"/>
          <w:szCs w:val="28"/>
        </w:rPr>
        <w:t>项目名称：</w:t>
      </w:r>
      <w:r>
        <w:rPr>
          <w:rFonts w:ascii="仿宋" w:eastAsia="仿宋" w:hAnsi="仿宋" w:cs="楷体_GB2312" w:hint="eastAsia"/>
          <w:bCs/>
          <w:color w:val="000000"/>
          <w:sz w:val="28"/>
          <w:szCs w:val="28"/>
        </w:rPr>
        <w:t>淮南清洁能源储运装备制造产业园4#标准化厂房项目风机类设备询价采购</w:t>
      </w:r>
    </w:p>
    <w:p w:rsidR="00965FB5" w:rsidRDefault="00423724">
      <w:pPr>
        <w:numPr>
          <w:ilvl w:val="0"/>
          <w:numId w:val="1"/>
        </w:numPr>
        <w:rPr>
          <w:rFonts w:ascii="仿宋" w:eastAsia="仿宋" w:hAnsi="仿宋" w:cs="楷体_GB2312"/>
          <w:color w:val="000000"/>
          <w:sz w:val="28"/>
          <w:szCs w:val="28"/>
        </w:rPr>
      </w:pPr>
      <w:r>
        <w:rPr>
          <w:rFonts w:ascii="仿宋" w:eastAsia="仿宋" w:hAnsi="仿宋" w:cs="楷体_GB2312" w:hint="eastAsia"/>
          <w:b/>
          <w:bCs/>
          <w:color w:val="000000"/>
          <w:sz w:val="28"/>
          <w:szCs w:val="28"/>
        </w:rPr>
        <w:t>项目地点</w:t>
      </w:r>
      <w:r>
        <w:rPr>
          <w:rFonts w:ascii="仿宋" w:eastAsia="仿宋" w:hAnsi="仿宋" w:cs="楷体_GB2312" w:hint="eastAsia"/>
          <w:color w:val="000000"/>
          <w:sz w:val="28"/>
          <w:szCs w:val="28"/>
        </w:rPr>
        <w:t>：</w:t>
      </w:r>
      <w:r>
        <w:rPr>
          <w:rFonts w:ascii="仿宋" w:eastAsia="仿宋" w:hAnsi="仿宋" w:cs="楷体_GB2312" w:hint="eastAsia"/>
          <w:bCs/>
          <w:color w:val="000000"/>
          <w:sz w:val="28"/>
          <w:szCs w:val="28"/>
        </w:rPr>
        <w:t>淮南清洁能源储运装备制造产业园4#标准化厂房项目现场</w:t>
      </w:r>
    </w:p>
    <w:p w:rsidR="00965FB5" w:rsidRDefault="00423724">
      <w:pPr>
        <w:spacing w:line="520" w:lineRule="exact"/>
        <w:rPr>
          <w:rFonts w:ascii="仿宋" w:eastAsia="仿宋" w:hAnsi="仿宋" w:cs="楷体_GB2312"/>
          <w:color w:val="000000"/>
          <w:sz w:val="28"/>
          <w:szCs w:val="28"/>
        </w:rPr>
      </w:pPr>
      <w:r>
        <w:rPr>
          <w:rFonts w:ascii="仿宋" w:eastAsia="仿宋" w:hAnsi="仿宋" w:cs="楷体_GB2312" w:hint="eastAsia"/>
          <w:b/>
          <w:color w:val="000000"/>
          <w:sz w:val="28"/>
          <w:szCs w:val="28"/>
        </w:rPr>
        <w:t>三、需求产品：</w:t>
      </w:r>
    </w:p>
    <w:tbl>
      <w:tblPr>
        <w:tblW w:w="10128" w:type="dxa"/>
        <w:tblInd w:w="-97" w:type="dxa"/>
        <w:tblLayout w:type="fixed"/>
        <w:tblLook w:val="04A0"/>
      </w:tblPr>
      <w:tblGrid>
        <w:gridCol w:w="599"/>
        <w:gridCol w:w="2016"/>
        <w:gridCol w:w="1367"/>
        <w:gridCol w:w="759"/>
        <w:gridCol w:w="1001"/>
        <w:gridCol w:w="818"/>
        <w:gridCol w:w="887"/>
        <w:gridCol w:w="2681"/>
      </w:tblGrid>
      <w:tr w:rsidR="00965FB5">
        <w:trPr>
          <w:trHeight w:val="739"/>
        </w:trPr>
        <w:tc>
          <w:tcPr>
            <w:tcW w:w="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965FB5" w:rsidRDefault="00423724">
            <w:pPr>
              <w:widowControl/>
              <w:jc w:val="center"/>
              <w:rPr>
                <w:rFonts w:ascii="仿宋" w:eastAsia="仿宋" w:hAnsi="仿宋" w:cs="楷体_GB2312"/>
                <w:color w:val="000000"/>
                <w:sz w:val="24"/>
                <w:szCs w:val="24"/>
              </w:rPr>
            </w:pPr>
            <w:r>
              <w:rPr>
                <w:rFonts w:ascii="仿宋" w:eastAsia="仿宋" w:hAnsi="仿宋" w:cs="楷体_GB2312" w:hint="eastAsia"/>
                <w:color w:val="000000"/>
                <w:sz w:val="24"/>
                <w:szCs w:val="24"/>
              </w:rPr>
              <w:t>序号</w:t>
            </w:r>
          </w:p>
        </w:tc>
        <w:tc>
          <w:tcPr>
            <w:tcW w:w="2016" w:type="dxa"/>
            <w:tcBorders>
              <w:top w:val="single" w:sz="4" w:space="0" w:color="auto"/>
              <w:left w:val="nil"/>
              <w:bottom w:val="single" w:sz="4" w:space="0" w:color="auto"/>
              <w:right w:val="single" w:sz="4" w:space="0" w:color="auto"/>
            </w:tcBorders>
            <w:shd w:val="clear" w:color="auto" w:fill="auto"/>
            <w:noWrap/>
            <w:vAlign w:val="center"/>
          </w:tcPr>
          <w:p w:rsidR="00965FB5" w:rsidRDefault="00423724">
            <w:pPr>
              <w:widowControl/>
              <w:jc w:val="center"/>
              <w:rPr>
                <w:rFonts w:ascii="仿宋" w:eastAsia="仿宋" w:hAnsi="仿宋" w:cs="楷体_GB2312"/>
                <w:color w:val="000000"/>
                <w:sz w:val="24"/>
                <w:szCs w:val="24"/>
              </w:rPr>
            </w:pPr>
            <w:r>
              <w:rPr>
                <w:rFonts w:ascii="仿宋" w:eastAsia="仿宋" w:hAnsi="仿宋" w:cs="楷体_GB2312" w:hint="eastAsia"/>
                <w:color w:val="000000"/>
                <w:sz w:val="24"/>
                <w:szCs w:val="24"/>
              </w:rPr>
              <w:t>产品名称</w:t>
            </w:r>
          </w:p>
        </w:tc>
        <w:tc>
          <w:tcPr>
            <w:tcW w:w="1367" w:type="dxa"/>
            <w:tcBorders>
              <w:top w:val="single" w:sz="4" w:space="0" w:color="auto"/>
              <w:left w:val="nil"/>
              <w:bottom w:val="single" w:sz="4" w:space="0" w:color="auto"/>
              <w:right w:val="single" w:sz="4" w:space="0" w:color="auto"/>
            </w:tcBorders>
            <w:shd w:val="clear" w:color="auto" w:fill="auto"/>
            <w:noWrap/>
            <w:vAlign w:val="center"/>
          </w:tcPr>
          <w:p w:rsidR="00965FB5" w:rsidRDefault="00423724">
            <w:pPr>
              <w:widowControl/>
              <w:jc w:val="center"/>
              <w:rPr>
                <w:rFonts w:ascii="仿宋" w:eastAsia="仿宋" w:hAnsi="仿宋" w:cs="楷体_GB2312"/>
                <w:color w:val="000000"/>
                <w:sz w:val="24"/>
                <w:szCs w:val="24"/>
              </w:rPr>
            </w:pPr>
            <w:r>
              <w:rPr>
                <w:rFonts w:ascii="仿宋" w:eastAsia="仿宋" w:hAnsi="仿宋" w:cs="楷体_GB2312" w:hint="eastAsia"/>
                <w:color w:val="000000"/>
                <w:sz w:val="24"/>
                <w:szCs w:val="24"/>
              </w:rPr>
              <w:t>规格型号</w:t>
            </w:r>
          </w:p>
        </w:tc>
        <w:tc>
          <w:tcPr>
            <w:tcW w:w="759" w:type="dxa"/>
            <w:tcBorders>
              <w:top w:val="single" w:sz="4" w:space="0" w:color="auto"/>
              <w:left w:val="nil"/>
              <w:bottom w:val="single" w:sz="4" w:space="0" w:color="auto"/>
              <w:right w:val="single" w:sz="4" w:space="0" w:color="auto"/>
            </w:tcBorders>
            <w:shd w:val="clear" w:color="auto" w:fill="auto"/>
            <w:noWrap/>
            <w:vAlign w:val="center"/>
          </w:tcPr>
          <w:p w:rsidR="00965FB5" w:rsidRDefault="00423724">
            <w:pPr>
              <w:widowControl/>
              <w:jc w:val="center"/>
              <w:rPr>
                <w:rFonts w:ascii="仿宋" w:eastAsia="仿宋" w:hAnsi="仿宋" w:cs="楷体_GB2312"/>
                <w:color w:val="000000"/>
                <w:sz w:val="24"/>
                <w:szCs w:val="24"/>
              </w:rPr>
            </w:pPr>
            <w:r>
              <w:rPr>
                <w:rFonts w:ascii="仿宋" w:eastAsia="仿宋" w:hAnsi="仿宋" w:cs="楷体_GB2312" w:hint="eastAsia"/>
                <w:color w:val="000000"/>
                <w:sz w:val="24"/>
                <w:szCs w:val="24"/>
              </w:rPr>
              <w:t>单位</w:t>
            </w:r>
          </w:p>
        </w:tc>
        <w:tc>
          <w:tcPr>
            <w:tcW w:w="1001" w:type="dxa"/>
            <w:tcBorders>
              <w:top w:val="single" w:sz="4" w:space="0" w:color="auto"/>
              <w:left w:val="nil"/>
              <w:bottom w:val="single" w:sz="4" w:space="0" w:color="auto"/>
              <w:right w:val="single" w:sz="4" w:space="0" w:color="auto"/>
            </w:tcBorders>
            <w:shd w:val="clear" w:color="auto" w:fill="auto"/>
            <w:noWrap/>
            <w:vAlign w:val="center"/>
          </w:tcPr>
          <w:p w:rsidR="00965FB5" w:rsidRDefault="00423724">
            <w:pPr>
              <w:widowControl/>
              <w:jc w:val="center"/>
              <w:rPr>
                <w:rFonts w:ascii="仿宋" w:eastAsia="仿宋" w:hAnsi="仿宋" w:cs="楷体_GB2312"/>
                <w:color w:val="000000"/>
                <w:sz w:val="24"/>
                <w:szCs w:val="24"/>
              </w:rPr>
            </w:pPr>
            <w:r>
              <w:rPr>
                <w:rFonts w:ascii="仿宋" w:eastAsia="仿宋" w:hAnsi="仿宋" w:cs="楷体_GB2312" w:hint="eastAsia"/>
                <w:color w:val="000000"/>
                <w:sz w:val="24"/>
                <w:szCs w:val="24"/>
              </w:rPr>
              <w:t>预计总用量</w:t>
            </w:r>
          </w:p>
        </w:tc>
        <w:tc>
          <w:tcPr>
            <w:tcW w:w="818" w:type="dxa"/>
            <w:tcBorders>
              <w:top w:val="single" w:sz="4" w:space="0" w:color="auto"/>
              <w:left w:val="nil"/>
              <w:bottom w:val="single" w:sz="4" w:space="0" w:color="auto"/>
              <w:right w:val="single" w:sz="4" w:space="0" w:color="auto"/>
            </w:tcBorders>
            <w:shd w:val="clear" w:color="auto" w:fill="auto"/>
            <w:noWrap/>
            <w:vAlign w:val="center"/>
          </w:tcPr>
          <w:p w:rsidR="00965FB5" w:rsidRDefault="00423724">
            <w:pPr>
              <w:widowControl/>
              <w:jc w:val="center"/>
              <w:rPr>
                <w:rFonts w:ascii="仿宋" w:eastAsia="仿宋" w:hAnsi="仿宋" w:cs="楷体_GB2312"/>
                <w:color w:val="000000"/>
                <w:sz w:val="24"/>
                <w:szCs w:val="24"/>
              </w:rPr>
            </w:pPr>
            <w:r>
              <w:rPr>
                <w:rFonts w:ascii="仿宋" w:eastAsia="仿宋" w:hAnsi="仿宋" w:cs="楷体_GB2312" w:hint="eastAsia"/>
                <w:color w:val="000000"/>
                <w:sz w:val="24"/>
                <w:szCs w:val="24"/>
              </w:rPr>
              <w:t>单价（元）</w:t>
            </w:r>
          </w:p>
        </w:tc>
        <w:tc>
          <w:tcPr>
            <w:tcW w:w="887" w:type="dxa"/>
            <w:tcBorders>
              <w:top w:val="single" w:sz="4" w:space="0" w:color="auto"/>
              <w:left w:val="nil"/>
              <w:bottom w:val="single" w:sz="4" w:space="0" w:color="auto"/>
              <w:right w:val="single" w:sz="4" w:space="0" w:color="auto"/>
            </w:tcBorders>
            <w:shd w:val="clear" w:color="auto" w:fill="auto"/>
            <w:noWrap/>
            <w:vAlign w:val="center"/>
          </w:tcPr>
          <w:p w:rsidR="00965FB5" w:rsidRDefault="00423724">
            <w:pPr>
              <w:widowControl/>
              <w:jc w:val="center"/>
              <w:rPr>
                <w:rFonts w:ascii="仿宋" w:eastAsia="仿宋" w:hAnsi="仿宋" w:cs="楷体_GB2312"/>
                <w:color w:val="000000"/>
                <w:sz w:val="24"/>
                <w:szCs w:val="24"/>
              </w:rPr>
            </w:pPr>
            <w:r>
              <w:rPr>
                <w:rFonts w:ascii="仿宋" w:eastAsia="仿宋" w:hAnsi="仿宋" w:cs="楷体_GB2312" w:hint="eastAsia"/>
                <w:color w:val="000000"/>
                <w:sz w:val="24"/>
                <w:szCs w:val="24"/>
              </w:rPr>
              <w:t>总价（元）</w:t>
            </w:r>
          </w:p>
        </w:tc>
        <w:tc>
          <w:tcPr>
            <w:tcW w:w="2681" w:type="dxa"/>
            <w:tcBorders>
              <w:top w:val="single" w:sz="4" w:space="0" w:color="auto"/>
              <w:left w:val="nil"/>
              <w:bottom w:val="single" w:sz="4" w:space="0" w:color="auto"/>
              <w:right w:val="single" w:sz="4" w:space="0" w:color="auto"/>
            </w:tcBorders>
            <w:shd w:val="clear" w:color="auto" w:fill="auto"/>
            <w:vAlign w:val="center"/>
          </w:tcPr>
          <w:p w:rsidR="00965FB5" w:rsidRDefault="00423724">
            <w:pPr>
              <w:widowControl/>
              <w:jc w:val="center"/>
              <w:rPr>
                <w:rFonts w:ascii="仿宋" w:eastAsia="仿宋" w:hAnsi="仿宋" w:cs="楷体_GB2312"/>
                <w:color w:val="000000"/>
                <w:sz w:val="24"/>
                <w:szCs w:val="24"/>
              </w:rPr>
            </w:pPr>
            <w:r>
              <w:rPr>
                <w:rFonts w:ascii="仿宋" w:eastAsia="仿宋" w:hAnsi="仿宋" w:cs="楷体_GB2312" w:hint="eastAsia"/>
                <w:color w:val="000000"/>
                <w:sz w:val="24"/>
                <w:szCs w:val="24"/>
              </w:rPr>
              <w:t>备注</w:t>
            </w:r>
          </w:p>
        </w:tc>
      </w:tr>
      <w:tr w:rsidR="00965FB5">
        <w:trPr>
          <w:trHeight w:val="1102"/>
        </w:trPr>
        <w:tc>
          <w:tcPr>
            <w:tcW w:w="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965FB5" w:rsidRDefault="00423724">
            <w:pPr>
              <w:widowControl/>
              <w:jc w:val="center"/>
              <w:textAlignment w:val="center"/>
              <w:rPr>
                <w:rFonts w:ascii="仿宋" w:eastAsia="仿宋" w:hAnsi="仿宋" w:cs="仿宋"/>
                <w:color w:val="000000"/>
              </w:rPr>
            </w:pPr>
            <w:r>
              <w:rPr>
                <w:rFonts w:ascii="仿宋" w:eastAsia="仿宋" w:hAnsi="仿宋" w:cs="宋体" w:hint="eastAsia"/>
                <w:color w:val="000000"/>
                <w:kern w:val="0"/>
                <w:szCs w:val="20"/>
              </w:rPr>
              <w:t>1</w:t>
            </w:r>
          </w:p>
        </w:tc>
        <w:tc>
          <w:tcPr>
            <w:tcW w:w="2016" w:type="dxa"/>
            <w:tcBorders>
              <w:top w:val="single" w:sz="4" w:space="0" w:color="auto"/>
              <w:left w:val="nil"/>
              <w:bottom w:val="single" w:sz="4" w:space="0" w:color="auto"/>
              <w:right w:val="single" w:sz="4" w:space="0" w:color="auto"/>
            </w:tcBorders>
            <w:shd w:val="clear" w:color="auto" w:fill="auto"/>
            <w:noWrap/>
            <w:vAlign w:val="center"/>
          </w:tcPr>
          <w:p w:rsidR="00965FB5" w:rsidRDefault="00423724">
            <w:pPr>
              <w:widowControl/>
              <w:jc w:val="center"/>
              <w:textAlignment w:val="center"/>
              <w:rPr>
                <w:rFonts w:ascii="仿宋" w:eastAsia="仿宋" w:hAnsi="仿宋" w:cs="仿宋"/>
                <w:color w:val="000000"/>
              </w:rPr>
            </w:pPr>
            <w:r>
              <w:rPr>
                <w:rFonts w:ascii="仿宋" w:eastAsia="仿宋" w:hAnsi="仿宋" w:cs="宋体" w:hint="eastAsia"/>
                <w:color w:val="000000"/>
                <w:kern w:val="0"/>
                <w:szCs w:val="20"/>
              </w:rPr>
              <w:t>风机类设备材料一批</w:t>
            </w:r>
          </w:p>
        </w:tc>
        <w:tc>
          <w:tcPr>
            <w:tcW w:w="1367" w:type="dxa"/>
            <w:tcBorders>
              <w:top w:val="single" w:sz="4" w:space="0" w:color="auto"/>
              <w:left w:val="nil"/>
              <w:bottom w:val="single" w:sz="4" w:space="0" w:color="auto"/>
              <w:right w:val="single" w:sz="4" w:space="0" w:color="auto"/>
            </w:tcBorders>
            <w:shd w:val="clear" w:color="auto" w:fill="auto"/>
            <w:noWrap/>
            <w:vAlign w:val="center"/>
          </w:tcPr>
          <w:p w:rsidR="00965FB5" w:rsidRDefault="00423724">
            <w:pPr>
              <w:widowControl/>
              <w:jc w:val="center"/>
              <w:textAlignment w:val="center"/>
              <w:rPr>
                <w:rFonts w:ascii="仿宋" w:eastAsia="仿宋" w:hAnsi="仿宋" w:cs="仿宋"/>
                <w:color w:val="000000"/>
              </w:rPr>
            </w:pPr>
            <w:r>
              <w:rPr>
                <w:rFonts w:ascii="仿宋" w:eastAsia="仿宋" w:hAnsi="仿宋" w:cs="宋体" w:hint="eastAsia"/>
                <w:color w:val="000000"/>
                <w:kern w:val="0"/>
                <w:szCs w:val="20"/>
              </w:rPr>
              <w:t>详见报价清单</w:t>
            </w:r>
          </w:p>
        </w:tc>
        <w:tc>
          <w:tcPr>
            <w:tcW w:w="759" w:type="dxa"/>
            <w:tcBorders>
              <w:top w:val="single" w:sz="4" w:space="0" w:color="auto"/>
              <w:left w:val="nil"/>
              <w:bottom w:val="single" w:sz="4" w:space="0" w:color="auto"/>
              <w:right w:val="single" w:sz="4" w:space="0" w:color="auto"/>
            </w:tcBorders>
            <w:shd w:val="clear" w:color="auto" w:fill="auto"/>
            <w:noWrap/>
            <w:vAlign w:val="center"/>
          </w:tcPr>
          <w:p w:rsidR="00965FB5" w:rsidRDefault="00423724">
            <w:pPr>
              <w:widowControl/>
              <w:jc w:val="center"/>
              <w:textAlignment w:val="center"/>
              <w:rPr>
                <w:rFonts w:ascii="仿宋" w:eastAsia="仿宋" w:hAnsi="仿宋" w:cs="仿宋"/>
                <w:color w:val="000000"/>
              </w:rPr>
            </w:pPr>
            <w:r>
              <w:rPr>
                <w:rFonts w:ascii="仿宋" w:eastAsia="仿宋" w:hAnsi="仿宋" w:cs="宋体"/>
                <w:color w:val="000000"/>
                <w:kern w:val="0"/>
                <w:szCs w:val="20"/>
              </w:rPr>
              <w:t>/</w:t>
            </w:r>
          </w:p>
        </w:tc>
        <w:tc>
          <w:tcPr>
            <w:tcW w:w="1001" w:type="dxa"/>
            <w:tcBorders>
              <w:top w:val="single" w:sz="4" w:space="0" w:color="auto"/>
              <w:left w:val="nil"/>
              <w:bottom w:val="single" w:sz="4" w:space="0" w:color="auto"/>
              <w:right w:val="single" w:sz="4" w:space="0" w:color="auto"/>
            </w:tcBorders>
            <w:shd w:val="clear" w:color="auto" w:fill="auto"/>
            <w:noWrap/>
            <w:vAlign w:val="center"/>
          </w:tcPr>
          <w:p w:rsidR="00965FB5" w:rsidRDefault="00423724">
            <w:pPr>
              <w:widowControl/>
              <w:jc w:val="center"/>
              <w:textAlignment w:val="center"/>
              <w:rPr>
                <w:rFonts w:ascii="仿宋" w:eastAsia="仿宋" w:hAnsi="仿宋" w:cs="仿宋"/>
                <w:color w:val="000000"/>
              </w:rPr>
            </w:pPr>
            <w:r>
              <w:rPr>
                <w:rFonts w:ascii="仿宋" w:eastAsia="仿宋" w:hAnsi="仿宋" w:cs="宋体" w:hint="eastAsia"/>
                <w:color w:val="000000"/>
                <w:kern w:val="0"/>
                <w:szCs w:val="20"/>
              </w:rPr>
              <w:t>详见报价清单</w:t>
            </w:r>
          </w:p>
        </w:tc>
        <w:tc>
          <w:tcPr>
            <w:tcW w:w="818" w:type="dxa"/>
            <w:tcBorders>
              <w:top w:val="single" w:sz="4" w:space="0" w:color="auto"/>
              <w:left w:val="nil"/>
              <w:bottom w:val="single" w:sz="4" w:space="0" w:color="auto"/>
              <w:right w:val="single" w:sz="4" w:space="0" w:color="auto"/>
            </w:tcBorders>
            <w:shd w:val="clear" w:color="auto" w:fill="auto"/>
            <w:noWrap/>
            <w:vAlign w:val="center"/>
          </w:tcPr>
          <w:p w:rsidR="00965FB5" w:rsidRDefault="00423724">
            <w:pPr>
              <w:widowControl/>
              <w:jc w:val="center"/>
              <w:rPr>
                <w:rFonts w:ascii="仿宋" w:eastAsia="仿宋" w:hAnsi="仿宋" w:cs="仿宋"/>
                <w:color w:val="000000"/>
              </w:rPr>
            </w:pPr>
            <w:r>
              <w:rPr>
                <w:rFonts w:ascii="仿宋" w:eastAsia="仿宋" w:hAnsi="仿宋" w:cs="仿宋" w:hint="eastAsia"/>
                <w:color w:val="000000"/>
              </w:rPr>
              <w:t>/</w:t>
            </w:r>
          </w:p>
        </w:tc>
        <w:tc>
          <w:tcPr>
            <w:tcW w:w="887" w:type="dxa"/>
            <w:tcBorders>
              <w:top w:val="single" w:sz="4" w:space="0" w:color="auto"/>
              <w:left w:val="nil"/>
              <w:bottom w:val="single" w:sz="4" w:space="0" w:color="auto"/>
              <w:right w:val="single" w:sz="4" w:space="0" w:color="auto"/>
            </w:tcBorders>
            <w:shd w:val="clear" w:color="auto" w:fill="auto"/>
            <w:noWrap/>
            <w:vAlign w:val="center"/>
          </w:tcPr>
          <w:p w:rsidR="00965FB5" w:rsidRDefault="00423724">
            <w:pPr>
              <w:widowControl/>
              <w:jc w:val="center"/>
              <w:rPr>
                <w:rFonts w:ascii="仿宋" w:eastAsia="仿宋" w:hAnsi="仿宋" w:cs="仿宋"/>
                <w:color w:val="000000"/>
              </w:rPr>
            </w:pPr>
            <w:r>
              <w:rPr>
                <w:rFonts w:ascii="仿宋" w:eastAsia="仿宋" w:hAnsi="仿宋" w:cs="仿宋" w:hint="eastAsia"/>
                <w:color w:val="000000"/>
              </w:rPr>
              <w:t>/</w:t>
            </w:r>
          </w:p>
        </w:tc>
        <w:tc>
          <w:tcPr>
            <w:tcW w:w="2681" w:type="dxa"/>
            <w:tcBorders>
              <w:top w:val="single" w:sz="4" w:space="0" w:color="auto"/>
              <w:left w:val="single" w:sz="4" w:space="0" w:color="auto"/>
              <w:bottom w:val="single" w:sz="4" w:space="0" w:color="auto"/>
              <w:right w:val="single" w:sz="4" w:space="0" w:color="auto"/>
            </w:tcBorders>
            <w:shd w:val="clear" w:color="auto" w:fill="auto"/>
            <w:vAlign w:val="center"/>
          </w:tcPr>
          <w:p w:rsidR="00965FB5" w:rsidRDefault="00423724">
            <w:pPr>
              <w:widowControl/>
              <w:jc w:val="center"/>
              <w:rPr>
                <w:rFonts w:ascii="仿宋" w:eastAsia="仿宋" w:hAnsi="仿宋" w:cs="仿宋"/>
                <w:color w:val="000000"/>
              </w:rPr>
            </w:pPr>
            <w:r>
              <w:rPr>
                <w:rFonts w:ascii="仿宋" w:eastAsia="仿宋" w:hAnsi="仿宋" w:cs="楷体_GB2312" w:hint="eastAsia"/>
                <w:b/>
                <w:bCs/>
                <w:color w:val="000000"/>
                <w:szCs w:val="24"/>
              </w:rPr>
              <w:t>提供样品图册</w:t>
            </w:r>
          </w:p>
        </w:tc>
      </w:tr>
      <w:tr w:rsidR="00965FB5">
        <w:trPr>
          <w:trHeight w:val="707"/>
        </w:trPr>
        <w:tc>
          <w:tcPr>
            <w:tcW w:w="10128" w:type="dxa"/>
            <w:gridSpan w:val="8"/>
            <w:tcBorders>
              <w:top w:val="nil"/>
              <w:left w:val="single" w:sz="4" w:space="0" w:color="auto"/>
              <w:bottom w:val="single" w:sz="4" w:space="0" w:color="auto"/>
              <w:right w:val="single" w:sz="4" w:space="0" w:color="auto"/>
            </w:tcBorders>
            <w:shd w:val="clear" w:color="auto" w:fill="auto"/>
            <w:noWrap/>
            <w:vAlign w:val="center"/>
          </w:tcPr>
          <w:p w:rsidR="00965FB5" w:rsidRDefault="00423724">
            <w:pPr>
              <w:spacing w:line="320" w:lineRule="exact"/>
              <w:ind w:left="1496" w:rightChars="43" w:right="90" w:hangingChars="680" w:hanging="1496"/>
              <w:rPr>
                <w:rFonts w:ascii="仿宋" w:eastAsia="仿宋" w:hAnsi="仿宋" w:cs="楷体_GB2312"/>
                <w:bCs/>
                <w:color w:val="000000"/>
                <w:sz w:val="22"/>
                <w:szCs w:val="24"/>
              </w:rPr>
            </w:pPr>
            <w:r>
              <w:rPr>
                <w:rFonts w:ascii="仿宋" w:eastAsia="仿宋" w:hAnsi="仿宋" w:cs="楷体_GB2312" w:hint="eastAsia"/>
                <w:bCs/>
                <w:color w:val="000000"/>
                <w:sz w:val="22"/>
                <w:szCs w:val="24"/>
              </w:rPr>
              <w:t>报价说明：</w:t>
            </w:r>
          </w:p>
          <w:p w:rsidR="00965FB5" w:rsidRDefault="00423724">
            <w:pPr>
              <w:spacing w:line="320" w:lineRule="exact"/>
              <w:ind w:rightChars="43" w:right="90" w:firstLineChars="150" w:firstLine="330"/>
              <w:rPr>
                <w:rFonts w:ascii="仿宋" w:eastAsia="仿宋" w:hAnsi="仿宋" w:cs="楷体_GB2312"/>
                <w:bCs/>
                <w:color w:val="000000"/>
                <w:sz w:val="22"/>
                <w:szCs w:val="24"/>
              </w:rPr>
            </w:pPr>
            <w:r>
              <w:rPr>
                <w:rFonts w:ascii="仿宋" w:eastAsia="仿宋" w:hAnsi="仿宋" w:cs="楷体_GB2312" w:hint="eastAsia"/>
                <w:bCs/>
                <w:color w:val="000000"/>
                <w:sz w:val="22"/>
                <w:szCs w:val="24"/>
              </w:rPr>
              <w:t>1、报价价格必须含13%增值税专用发票、运输费用、装卸费用，同时接受我公司的付款方式。</w:t>
            </w:r>
          </w:p>
          <w:p w:rsidR="00965FB5" w:rsidRDefault="00423724">
            <w:pPr>
              <w:spacing w:line="320" w:lineRule="exact"/>
              <w:ind w:leftChars="-94" w:left="-197" w:rightChars="-185" w:right="-388" w:firstLineChars="82" w:firstLine="180"/>
              <w:rPr>
                <w:rFonts w:ascii="仿宋" w:eastAsia="仿宋" w:hAnsi="仿宋" w:cs="楷体_GB2312"/>
                <w:bCs/>
                <w:color w:val="000000"/>
                <w:sz w:val="22"/>
                <w:szCs w:val="24"/>
              </w:rPr>
            </w:pPr>
            <w:r>
              <w:rPr>
                <w:rFonts w:ascii="仿宋" w:eastAsia="仿宋" w:hAnsi="仿宋" w:cs="楷体_GB2312" w:hint="eastAsia"/>
                <w:bCs/>
                <w:color w:val="000000"/>
                <w:sz w:val="22"/>
                <w:szCs w:val="24"/>
              </w:rPr>
              <w:t xml:space="preserve">   2、以上产品报价时需注明产品品牌,质保期限。</w:t>
            </w:r>
          </w:p>
          <w:p w:rsidR="00965FB5" w:rsidRDefault="00423724">
            <w:pPr>
              <w:spacing w:line="320" w:lineRule="exact"/>
              <w:ind w:rightChars="-185" w:right="-388" w:firstLineChars="150" w:firstLine="330"/>
              <w:rPr>
                <w:rFonts w:ascii="仿宋" w:eastAsia="仿宋" w:hAnsi="仿宋" w:cs="楷体_GB2312"/>
                <w:b/>
                <w:bCs/>
                <w:color w:val="000000"/>
                <w:szCs w:val="24"/>
              </w:rPr>
            </w:pPr>
            <w:r>
              <w:rPr>
                <w:rFonts w:ascii="仿宋" w:eastAsia="仿宋" w:hAnsi="仿宋" w:cs="楷体_GB2312" w:hint="eastAsia"/>
                <w:bCs/>
                <w:color w:val="000000"/>
                <w:sz w:val="22"/>
                <w:szCs w:val="24"/>
              </w:rPr>
              <w:t>3</w:t>
            </w:r>
            <w:r>
              <w:rPr>
                <w:rFonts w:ascii="仿宋" w:eastAsia="仿宋" w:hAnsi="仿宋" w:cs="楷体_GB2312" w:hint="eastAsia"/>
                <w:bCs/>
                <w:color w:val="000000"/>
                <w:szCs w:val="24"/>
              </w:rPr>
              <w:t>、</w:t>
            </w:r>
            <w:r>
              <w:rPr>
                <w:rFonts w:ascii="仿宋" w:eastAsia="仿宋" w:hAnsi="仿宋" w:cs="楷体_GB2312" w:hint="eastAsia"/>
                <w:b/>
                <w:bCs/>
                <w:color w:val="000000"/>
                <w:szCs w:val="24"/>
              </w:rPr>
              <w:t>报价方需提供各类产品供应商需提供样品图册。</w:t>
            </w:r>
          </w:p>
          <w:p w:rsidR="00965FB5" w:rsidRDefault="00423724">
            <w:pPr>
              <w:spacing w:line="320" w:lineRule="exact"/>
              <w:ind w:rightChars="-185" w:right="-388" w:firstLineChars="150" w:firstLine="330"/>
              <w:rPr>
                <w:rFonts w:ascii="仿宋" w:eastAsia="仿宋" w:hAnsi="仿宋" w:cs="楷体_GB2312"/>
                <w:bCs/>
                <w:color w:val="000000"/>
                <w:sz w:val="22"/>
                <w:szCs w:val="24"/>
              </w:rPr>
            </w:pPr>
            <w:r>
              <w:rPr>
                <w:rFonts w:ascii="仿宋" w:eastAsia="仿宋" w:hAnsi="仿宋" w:cs="楷体_GB2312" w:hint="eastAsia"/>
                <w:bCs/>
                <w:color w:val="000000"/>
                <w:sz w:val="22"/>
                <w:szCs w:val="24"/>
              </w:rPr>
              <w:t>4、以上产品报价有效期不得少于1个月。</w:t>
            </w:r>
          </w:p>
        </w:tc>
      </w:tr>
    </w:tbl>
    <w:p w:rsidR="00965FB5" w:rsidRDefault="00423724">
      <w:pPr>
        <w:rPr>
          <w:rFonts w:ascii="仿宋" w:eastAsia="仿宋" w:hAnsi="仿宋" w:cs="楷体_GB2312"/>
          <w:b/>
          <w:color w:val="000000"/>
          <w:sz w:val="24"/>
          <w:szCs w:val="24"/>
        </w:rPr>
      </w:pPr>
      <w:r>
        <w:rPr>
          <w:rFonts w:ascii="仿宋" w:eastAsia="仿宋" w:hAnsi="仿宋" w:cs="楷体_GB2312" w:hint="eastAsia"/>
          <w:b/>
          <w:color w:val="000000"/>
          <w:sz w:val="24"/>
          <w:szCs w:val="24"/>
        </w:rPr>
        <w:t>注：具体报价单见附件一</w:t>
      </w:r>
    </w:p>
    <w:p w:rsidR="00965FB5" w:rsidRDefault="00423724">
      <w:pPr>
        <w:rPr>
          <w:rFonts w:ascii="仿宋" w:eastAsia="仿宋" w:hAnsi="仿宋" w:cs="楷体_GB2312"/>
          <w:b/>
          <w:color w:val="000000"/>
          <w:sz w:val="28"/>
          <w:szCs w:val="28"/>
        </w:rPr>
      </w:pPr>
      <w:r>
        <w:rPr>
          <w:rFonts w:ascii="仿宋" w:eastAsia="仿宋" w:hAnsi="仿宋" w:cs="楷体_GB2312" w:hint="eastAsia"/>
          <w:b/>
          <w:color w:val="000000"/>
          <w:sz w:val="28"/>
          <w:szCs w:val="28"/>
        </w:rPr>
        <w:t>四、供货商资质及报价要求：</w:t>
      </w:r>
    </w:p>
    <w:p w:rsidR="00965FB5" w:rsidRDefault="00423724">
      <w:pPr>
        <w:spacing w:line="580" w:lineRule="exact"/>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1、具有产品生产资质生产商或授权代理经销商均可以参加，并需提供企业营业执照、授权经销商委托书。</w:t>
      </w:r>
    </w:p>
    <w:p w:rsidR="00965FB5" w:rsidRDefault="00423724">
      <w:pPr>
        <w:spacing w:line="360" w:lineRule="auto"/>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2、具有完善的配货售后服务，能及时供货、服务周到。</w:t>
      </w:r>
    </w:p>
    <w:p w:rsidR="00965FB5" w:rsidRDefault="00423724">
      <w:pPr>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3、供应商需以书面形式进行一次报价，报价含专票税（注明税点）、运输费用、装卸费用。</w:t>
      </w:r>
    </w:p>
    <w:p w:rsidR="00965FB5" w:rsidRDefault="00423724">
      <w:pPr>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4、产品报价需严格按规格型号、等级标准、进行报价。</w:t>
      </w:r>
    </w:p>
    <w:p w:rsidR="00965FB5" w:rsidRDefault="00423724">
      <w:pPr>
        <w:ind w:firstLineChars="200" w:firstLine="560"/>
        <w:rPr>
          <w:rFonts w:ascii="仿宋" w:eastAsia="仿宋" w:hAnsi="仿宋" w:cs="楷体_GB2312"/>
          <w:b/>
          <w:bCs/>
          <w:color w:val="000000"/>
          <w:sz w:val="28"/>
          <w:szCs w:val="28"/>
        </w:rPr>
      </w:pPr>
      <w:r>
        <w:rPr>
          <w:rFonts w:ascii="仿宋" w:eastAsia="仿宋" w:hAnsi="仿宋" w:cs="楷体_GB2312" w:hint="eastAsia"/>
          <w:color w:val="000000"/>
          <w:sz w:val="28"/>
          <w:szCs w:val="28"/>
        </w:rPr>
        <w:t>5、产品执行标准：产品质量执行国家现行标准。</w:t>
      </w:r>
    </w:p>
    <w:p w:rsidR="00965FB5" w:rsidRDefault="00423724">
      <w:pPr>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6、提供产品合格检验报告及相应样品。</w:t>
      </w:r>
    </w:p>
    <w:p w:rsidR="00965FB5" w:rsidRDefault="00423724">
      <w:pPr>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lastRenderedPageBreak/>
        <w:t>7、报价文件袋需盖章并密封（无章、没有密封不予接收）。</w:t>
      </w:r>
    </w:p>
    <w:p w:rsidR="00965FB5" w:rsidRDefault="00423724">
      <w:pPr>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8、报价方在提供报价文件时，</w:t>
      </w:r>
      <w:r>
        <w:rPr>
          <w:rFonts w:ascii="仿宋" w:eastAsia="仿宋" w:hAnsi="仿宋" w:cs="楷体_GB2312" w:hint="eastAsia"/>
          <w:b/>
          <w:bCs/>
          <w:color w:val="000000"/>
          <w:sz w:val="28"/>
          <w:szCs w:val="28"/>
        </w:rPr>
        <w:t>提供询价保证金壹万元回执单，</w:t>
      </w:r>
      <w:r>
        <w:rPr>
          <w:rFonts w:ascii="仿宋" w:eastAsia="仿宋" w:hAnsi="仿宋" w:cs="楷体_GB2312" w:hint="eastAsia"/>
          <w:color w:val="000000"/>
          <w:sz w:val="28"/>
          <w:szCs w:val="28"/>
        </w:rPr>
        <w:t>公司指定账户：开户行中行安徽淮南凤台新集支行，账号:181205791225。询价保证金在询价完成后，未成交单位7个工作日内予以返还，成交单位在签订采购合同后7个工作日内予以返还。</w:t>
      </w:r>
    </w:p>
    <w:p w:rsidR="00965FB5" w:rsidRDefault="00423724">
      <w:pPr>
        <w:ind w:firstLineChars="250" w:firstLine="700"/>
        <w:rPr>
          <w:rFonts w:ascii="仿宋" w:eastAsia="仿宋" w:hAnsi="仿宋" w:cs="楷体_GB2312"/>
          <w:color w:val="000000"/>
          <w:sz w:val="28"/>
          <w:szCs w:val="28"/>
        </w:rPr>
      </w:pPr>
      <w:r>
        <w:rPr>
          <w:rFonts w:ascii="仿宋" w:eastAsia="仿宋" w:hAnsi="仿宋" w:cs="楷体_GB2312" w:hint="eastAsia"/>
          <w:color w:val="000000"/>
          <w:sz w:val="28"/>
          <w:szCs w:val="28"/>
        </w:rPr>
        <w:t>9</w:t>
      </w:r>
      <w:r>
        <w:rPr>
          <w:rFonts w:ascii="仿宋" w:eastAsia="仿宋" w:hAnsi="仿宋" w:cs="楷体_GB2312"/>
          <w:color w:val="000000"/>
          <w:sz w:val="28"/>
          <w:szCs w:val="28"/>
        </w:rPr>
        <w:t>、询价响应供应商必须提供产品的质量保证说明及售后服务承诺。</w:t>
      </w:r>
    </w:p>
    <w:p w:rsidR="00965FB5" w:rsidRDefault="00423724">
      <w:pPr>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10、报价文件必须由单位法人和授权代理人分别签字并盖章后方可有效，同时提供正式授权委托书。</w:t>
      </w:r>
    </w:p>
    <w:p w:rsidR="00965FB5" w:rsidRDefault="00423724">
      <w:pPr>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11、报价期间相关费用由报价人自理。</w:t>
      </w:r>
    </w:p>
    <w:p w:rsidR="00965FB5" w:rsidRDefault="00423724">
      <w:pPr>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12、供应商在选中后，合同履行期间不能及时保障供应，每出现一次，罚款1000元。累计出现三次，甲方有权单方面解除合同，乙方不得进行任何阻挠。</w:t>
      </w:r>
    </w:p>
    <w:p w:rsidR="00965FB5" w:rsidRDefault="00423724">
      <w:pPr>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13、凡参与报价的供应商，在询报价期间出现相互串通询价及不响应我公司询价文件要求的供应商，报价文件作废处理，同时我公司有权没收询价保证金。</w:t>
      </w:r>
    </w:p>
    <w:p w:rsidR="00965FB5" w:rsidRDefault="00423724">
      <w:pPr>
        <w:spacing w:line="520" w:lineRule="exact"/>
        <w:ind w:firstLineChars="200" w:firstLine="562"/>
        <w:rPr>
          <w:rFonts w:ascii="仿宋" w:eastAsia="仿宋" w:hAnsi="仿宋" w:cs="楷体_GB2312"/>
          <w:b/>
          <w:color w:val="FF0000"/>
          <w:sz w:val="28"/>
          <w:szCs w:val="28"/>
        </w:rPr>
      </w:pPr>
      <w:r>
        <w:rPr>
          <w:rFonts w:ascii="仿宋" w:eastAsia="仿宋" w:hAnsi="仿宋" w:cs="楷体_GB2312" w:hint="eastAsia"/>
          <w:b/>
          <w:bCs/>
          <w:color w:val="000000"/>
          <w:sz w:val="28"/>
          <w:szCs w:val="28"/>
        </w:rPr>
        <w:t>14、报价文件需提供正本一套，副本二套，胶装成册，</w:t>
      </w:r>
      <w:r>
        <w:rPr>
          <w:rFonts w:ascii="仿宋" w:eastAsia="仿宋" w:hAnsi="仿宋" w:cs="楷体_GB2312" w:hint="eastAsia"/>
          <w:b/>
          <w:bCs/>
          <w:color w:val="000000"/>
          <w:kern w:val="0"/>
          <w:sz w:val="28"/>
          <w:szCs w:val="28"/>
        </w:rPr>
        <w:t>未胶装文件作废处理。</w:t>
      </w:r>
    </w:p>
    <w:p w:rsidR="00965FB5" w:rsidRDefault="00423724">
      <w:pPr>
        <w:spacing w:line="520" w:lineRule="exact"/>
        <w:ind w:firstLineChars="200" w:firstLine="562"/>
        <w:rPr>
          <w:rFonts w:ascii="仿宋" w:eastAsia="仿宋" w:hAnsi="仿宋" w:cs="楷体_GB2312"/>
          <w:b/>
          <w:color w:val="FF0000"/>
          <w:sz w:val="28"/>
          <w:szCs w:val="28"/>
        </w:rPr>
      </w:pPr>
      <w:r>
        <w:rPr>
          <w:rFonts w:ascii="仿宋" w:eastAsia="仿宋" w:hAnsi="仿宋" w:cs="楷体_GB2312" w:hint="eastAsia"/>
          <w:b/>
          <w:bCs/>
          <w:color w:val="000000"/>
          <w:sz w:val="28"/>
          <w:szCs w:val="28"/>
        </w:rPr>
        <w:t>15、报价有效期不少于一个月。</w:t>
      </w:r>
    </w:p>
    <w:p w:rsidR="00965FB5" w:rsidRDefault="00423724">
      <w:pPr>
        <w:spacing w:line="300" w:lineRule="auto"/>
        <w:rPr>
          <w:rFonts w:ascii="仿宋" w:eastAsia="仿宋" w:hAnsi="仿宋" w:cs="楷体_GB2312"/>
          <w:b/>
          <w:color w:val="000000"/>
          <w:sz w:val="28"/>
          <w:szCs w:val="28"/>
        </w:rPr>
      </w:pPr>
      <w:r>
        <w:rPr>
          <w:rFonts w:ascii="仿宋" w:eastAsia="仿宋" w:hAnsi="仿宋" w:cs="楷体_GB2312" w:hint="eastAsia"/>
          <w:b/>
          <w:color w:val="000000"/>
          <w:sz w:val="28"/>
          <w:szCs w:val="28"/>
        </w:rPr>
        <w:t>五</w:t>
      </w:r>
      <w:r>
        <w:rPr>
          <w:rFonts w:ascii="仿宋" w:eastAsia="仿宋" w:hAnsi="仿宋" w:cs="楷体_GB2312"/>
          <w:b/>
          <w:color w:val="000000"/>
          <w:sz w:val="28"/>
          <w:szCs w:val="28"/>
        </w:rPr>
        <w:t>、结算</w:t>
      </w:r>
      <w:r>
        <w:rPr>
          <w:rFonts w:ascii="仿宋" w:eastAsia="仿宋" w:hAnsi="仿宋" w:cs="楷体_GB2312" w:hint="eastAsia"/>
          <w:b/>
          <w:color w:val="000000"/>
          <w:sz w:val="28"/>
          <w:szCs w:val="28"/>
        </w:rPr>
        <w:t>付款</w:t>
      </w:r>
      <w:r>
        <w:rPr>
          <w:rFonts w:ascii="仿宋" w:eastAsia="仿宋" w:hAnsi="仿宋" w:cs="楷体_GB2312"/>
          <w:b/>
          <w:color w:val="000000"/>
          <w:sz w:val="28"/>
          <w:szCs w:val="28"/>
        </w:rPr>
        <w:t>方式</w:t>
      </w:r>
      <w:r>
        <w:rPr>
          <w:rFonts w:ascii="仿宋" w:eastAsia="仿宋" w:hAnsi="仿宋" w:cs="楷体_GB2312" w:hint="eastAsia"/>
          <w:b/>
          <w:color w:val="000000"/>
          <w:sz w:val="28"/>
          <w:szCs w:val="28"/>
        </w:rPr>
        <w:t>：</w:t>
      </w:r>
    </w:p>
    <w:p w:rsidR="00965FB5" w:rsidRDefault="00423724">
      <w:pPr>
        <w:tabs>
          <w:tab w:val="left" w:pos="540"/>
        </w:tabs>
        <w:spacing w:line="300" w:lineRule="auto"/>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1、本材料采购无预付款，货到验收合格后据实结算；付款组成方式采取70%承兑汇票，30%现金。</w:t>
      </w:r>
      <w:bookmarkStart w:id="0" w:name="_GoBack"/>
      <w:bookmarkEnd w:id="0"/>
    </w:p>
    <w:p w:rsidR="00965FB5" w:rsidRDefault="00423724">
      <w:pPr>
        <w:tabs>
          <w:tab w:val="left" w:pos="540"/>
        </w:tabs>
        <w:ind w:firstLineChars="150" w:firstLine="420"/>
        <w:rPr>
          <w:rFonts w:ascii="仿宋" w:eastAsia="仿宋" w:hAnsi="仿宋" w:cs="楷体_GB2312"/>
          <w:color w:val="000000"/>
          <w:sz w:val="28"/>
          <w:szCs w:val="28"/>
        </w:rPr>
      </w:pPr>
      <w:r>
        <w:rPr>
          <w:rFonts w:ascii="仿宋" w:eastAsia="仿宋" w:hAnsi="仿宋" w:cs="楷体_GB2312" w:hint="eastAsia"/>
          <w:color w:val="000000"/>
          <w:sz w:val="28"/>
          <w:szCs w:val="28"/>
        </w:rPr>
        <w:t>2、报价人需按合同约定的供货期间进行供货，材料进场需进行验收，产品质量必须保证同样品一致，验收合格后，方可办理验收手续，月度根据供货数量据实结算。</w:t>
      </w:r>
    </w:p>
    <w:p w:rsidR="00965FB5" w:rsidRDefault="00423724">
      <w:pPr>
        <w:tabs>
          <w:tab w:val="left" w:pos="540"/>
        </w:tabs>
        <w:spacing w:line="300" w:lineRule="auto"/>
        <w:ind w:firstLineChars="150" w:firstLine="420"/>
        <w:rPr>
          <w:rFonts w:ascii="仿宋" w:eastAsia="仿宋" w:hAnsi="仿宋" w:cs="楷体_GB2312"/>
          <w:color w:val="000000"/>
          <w:sz w:val="28"/>
          <w:szCs w:val="28"/>
        </w:rPr>
      </w:pPr>
      <w:r>
        <w:rPr>
          <w:rFonts w:ascii="仿宋" w:eastAsia="仿宋" w:hAnsi="仿宋" w:cs="楷体_GB2312" w:hint="eastAsia"/>
          <w:color w:val="000000"/>
          <w:sz w:val="28"/>
          <w:szCs w:val="28"/>
        </w:rPr>
        <w:t>3、发票要求：报价方每次办理材料款时，必须开具与报价承诺一致的增值税专用发票，询价方及报价方双方名称、纳税人识别号、地址、电话、开户行及账</w:t>
      </w:r>
      <w:r>
        <w:rPr>
          <w:rFonts w:ascii="仿宋" w:eastAsia="仿宋" w:hAnsi="仿宋" w:cs="楷体_GB2312" w:hint="eastAsia"/>
          <w:color w:val="000000"/>
          <w:sz w:val="28"/>
          <w:szCs w:val="28"/>
        </w:rPr>
        <w:lastRenderedPageBreak/>
        <w:t>号信息必须准确无误（与税务局备案信息保持一致），否则造成发票未经税务部门认证通过的，后果由报价方自行承担。</w:t>
      </w:r>
    </w:p>
    <w:p w:rsidR="00965FB5" w:rsidRDefault="00423724">
      <w:pPr>
        <w:spacing w:line="300" w:lineRule="auto"/>
        <w:rPr>
          <w:rFonts w:ascii="仿宋" w:eastAsia="仿宋" w:hAnsi="仿宋" w:cs="楷体_GB2312"/>
          <w:b/>
          <w:color w:val="000000"/>
          <w:sz w:val="28"/>
          <w:szCs w:val="28"/>
        </w:rPr>
      </w:pPr>
      <w:r>
        <w:rPr>
          <w:rFonts w:ascii="仿宋" w:eastAsia="仿宋" w:hAnsi="仿宋" w:cs="楷体_GB2312" w:hint="eastAsia"/>
          <w:b/>
          <w:color w:val="000000"/>
          <w:sz w:val="28"/>
          <w:szCs w:val="28"/>
        </w:rPr>
        <w:t>六、报价日程安排及相关事宜：</w:t>
      </w:r>
    </w:p>
    <w:p w:rsidR="00965FB5" w:rsidRDefault="00423724">
      <w:pPr>
        <w:tabs>
          <w:tab w:val="left" w:pos="540"/>
        </w:tabs>
        <w:spacing w:line="300" w:lineRule="auto"/>
        <w:ind w:leftChars="150" w:left="315" w:firstLineChars="100" w:firstLine="280"/>
        <w:rPr>
          <w:rFonts w:ascii="仿宋" w:eastAsia="仿宋" w:hAnsi="仿宋" w:cs="楷体_GB2312"/>
          <w:color w:val="000000"/>
          <w:sz w:val="28"/>
          <w:szCs w:val="28"/>
        </w:rPr>
      </w:pPr>
      <w:r>
        <w:rPr>
          <w:rFonts w:ascii="仿宋" w:eastAsia="仿宋" w:hAnsi="仿宋" w:cs="楷体_GB2312" w:hint="eastAsia"/>
          <w:color w:val="000000"/>
          <w:sz w:val="28"/>
          <w:szCs w:val="28"/>
        </w:rPr>
        <w:t>在询价文件公布之日起，有意向报价方根据询价文件要求，定于</w:t>
      </w:r>
      <w:r>
        <w:rPr>
          <w:rFonts w:ascii="仿宋" w:eastAsia="仿宋" w:hAnsi="仿宋" w:cs="楷体_GB2312" w:hint="eastAsia"/>
          <w:color w:val="000000"/>
          <w:sz w:val="28"/>
          <w:szCs w:val="28"/>
          <w:u w:val="single"/>
        </w:rPr>
        <w:t xml:space="preserve"> 2021 </w:t>
      </w:r>
      <w:r>
        <w:rPr>
          <w:rFonts w:ascii="仿宋" w:eastAsia="仿宋" w:hAnsi="仿宋" w:cs="楷体_GB2312" w:hint="eastAsia"/>
          <w:sz w:val="28"/>
          <w:szCs w:val="28"/>
        </w:rPr>
        <w:t>年</w:t>
      </w:r>
      <w:r>
        <w:rPr>
          <w:rFonts w:ascii="仿宋" w:eastAsia="仿宋" w:hAnsi="仿宋" w:cs="楷体_GB2312" w:hint="eastAsia"/>
          <w:sz w:val="28"/>
          <w:szCs w:val="28"/>
          <w:u w:val="single"/>
        </w:rPr>
        <w:t xml:space="preserve">    </w:t>
      </w:r>
      <w:r w:rsidR="00573B67">
        <w:rPr>
          <w:rFonts w:ascii="仿宋" w:eastAsia="仿宋" w:hAnsi="仿宋" w:cs="楷体_GB2312" w:hint="eastAsia"/>
          <w:sz w:val="28"/>
          <w:szCs w:val="28"/>
          <w:u w:val="single"/>
        </w:rPr>
        <w:t>8</w:t>
      </w:r>
      <w:r>
        <w:rPr>
          <w:rFonts w:ascii="仿宋" w:eastAsia="仿宋" w:hAnsi="仿宋" w:cs="楷体_GB2312" w:hint="eastAsia"/>
          <w:sz w:val="28"/>
          <w:szCs w:val="28"/>
        </w:rPr>
        <w:t>月</w:t>
      </w:r>
      <w:r>
        <w:rPr>
          <w:rFonts w:ascii="仿宋" w:eastAsia="仿宋" w:hAnsi="仿宋" w:cs="楷体_GB2312" w:hint="eastAsia"/>
          <w:sz w:val="28"/>
          <w:szCs w:val="28"/>
          <w:u w:val="single"/>
        </w:rPr>
        <w:t xml:space="preserve"> </w:t>
      </w:r>
      <w:r w:rsidR="00573B67">
        <w:rPr>
          <w:rFonts w:ascii="仿宋" w:eastAsia="仿宋" w:hAnsi="仿宋" w:cs="楷体_GB2312" w:hint="eastAsia"/>
          <w:sz w:val="28"/>
          <w:szCs w:val="28"/>
          <w:u w:val="single"/>
        </w:rPr>
        <w:t>13</w:t>
      </w:r>
      <w:r>
        <w:rPr>
          <w:rFonts w:ascii="仿宋" w:eastAsia="仿宋" w:hAnsi="仿宋" w:cs="楷体_GB2312" w:hint="eastAsia"/>
          <w:sz w:val="28"/>
          <w:szCs w:val="28"/>
          <w:u w:val="single"/>
        </w:rPr>
        <w:t xml:space="preserve"> </w:t>
      </w:r>
      <w:r>
        <w:rPr>
          <w:rFonts w:ascii="仿宋" w:eastAsia="仿宋" w:hAnsi="仿宋" w:cs="楷体_GB2312" w:hint="eastAsia"/>
          <w:sz w:val="28"/>
          <w:szCs w:val="28"/>
        </w:rPr>
        <w:t>日当天</w:t>
      </w:r>
      <w:r>
        <w:rPr>
          <w:rFonts w:ascii="仿宋" w:eastAsia="仿宋" w:hAnsi="仿宋" w:cs="楷体_GB2312" w:hint="eastAsia"/>
          <w:sz w:val="28"/>
          <w:szCs w:val="28"/>
          <w:u w:val="single"/>
        </w:rPr>
        <w:t xml:space="preserve"> </w:t>
      </w:r>
      <w:r w:rsidR="00573B67">
        <w:rPr>
          <w:rFonts w:ascii="仿宋" w:eastAsia="仿宋" w:hAnsi="仿宋" w:cs="楷体_GB2312" w:hint="eastAsia"/>
          <w:sz w:val="28"/>
          <w:szCs w:val="28"/>
          <w:u w:val="single"/>
        </w:rPr>
        <w:t>11</w:t>
      </w:r>
      <w:r>
        <w:rPr>
          <w:rFonts w:ascii="仿宋" w:eastAsia="仿宋" w:hAnsi="仿宋" w:cs="楷体_GB2312" w:hint="eastAsia"/>
          <w:sz w:val="28"/>
          <w:szCs w:val="28"/>
          <w:u w:val="single"/>
        </w:rPr>
        <w:t xml:space="preserve"> </w:t>
      </w:r>
      <w:r>
        <w:rPr>
          <w:rFonts w:ascii="仿宋" w:eastAsia="仿宋" w:hAnsi="仿宋" w:cs="楷体_GB2312" w:hint="eastAsia"/>
          <w:sz w:val="28"/>
          <w:szCs w:val="28"/>
        </w:rPr>
        <w:t>时前</w:t>
      </w:r>
      <w:r>
        <w:rPr>
          <w:rFonts w:ascii="仿宋" w:eastAsia="仿宋" w:hAnsi="仿宋" w:cs="楷体_GB2312" w:hint="eastAsia"/>
          <w:color w:val="C0504D" w:themeColor="accent2"/>
          <w:sz w:val="28"/>
          <w:szCs w:val="28"/>
        </w:rPr>
        <w:t>，</w:t>
      </w:r>
      <w:r>
        <w:rPr>
          <w:rFonts w:ascii="仿宋" w:eastAsia="仿宋" w:hAnsi="仿宋" w:cs="楷体_GB2312" w:hint="eastAsia"/>
          <w:color w:val="000000"/>
          <w:sz w:val="28"/>
          <w:szCs w:val="28"/>
        </w:rPr>
        <w:t>各报价单位把报价文件及样品递交至淮南市毛集实验区工业园区新集煤电办公楼（九楼供应部），逾期送达的报价文件被拒绝。</w:t>
      </w:r>
      <w:r>
        <w:rPr>
          <w:rFonts w:ascii="仿宋" w:eastAsia="仿宋" w:hAnsi="仿宋" w:cs="楷体_GB2312" w:hint="eastAsia"/>
          <w:sz w:val="28"/>
          <w:szCs w:val="28"/>
          <w:u w:val="single"/>
        </w:rPr>
        <w:t xml:space="preserve">     2021</w:t>
      </w:r>
      <w:r>
        <w:rPr>
          <w:rFonts w:ascii="仿宋" w:eastAsia="仿宋" w:hAnsi="仿宋" w:cs="楷体_GB2312" w:hint="eastAsia"/>
          <w:sz w:val="28"/>
          <w:szCs w:val="28"/>
        </w:rPr>
        <w:t>年</w:t>
      </w:r>
      <w:r>
        <w:rPr>
          <w:rFonts w:ascii="仿宋" w:eastAsia="仿宋" w:hAnsi="仿宋" w:cs="楷体_GB2312" w:hint="eastAsia"/>
          <w:sz w:val="28"/>
          <w:szCs w:val="28"/>
          <w:u w:val="single"/>
        </w:rPr>
        <w:t xml:space="preserve">  </w:t>
      </w:r>
      <w:r w:rsidR="00573B67">
        <w:rPr>
          <w:rFonts w:ascii="仿宋" w:eastAsia="仿宋" w:hAnsi="仿宋" w:cs="楷体_GB2312" w:hint="eastAsia"/>
          <w:sz w:val="28"/>
          <w:szCs w:val="28"/>
          <w:u w:val="single"/>
        </w:rPr>
        <w:t xml:space="preserve">8 </w:t>
      </w:r>
      <w:r>
        <w:rPr>
          <w:rFonts w:ascii="仿宋" w:eastAsia="仿宋" w:hAnsi="仿宋" w:cs="楷体_GB2312" w:hint="eastAsia"/>
          <w:sz w:val="28"/>
          <w:szCs w:val="28"/>
          <w:u w:val="single"/>
        </w:rPr>
        <w:t xml:space="preserve"> </w:t>
      </w:r>
      <w:r>
        <w:rPr>
          <w:rFonts w:ascii="仿宋" w:eastAsia="仿宋" w:hAnsi="仿宋" w:cs="楷体_GB2312" w:hint="eastAsia"/>
          <w:sz w:val="28"/>
          <w:szCs w:val="28"/>
        </w:rPr>
        <w:t>月</w:t>
      </w:r>
      <w:r>
        <w:rPr>
          <w:rFonts w:ascii="仿宋" w:eastAsia="仿宋" w:hAnsi="仿宋" w:cs="楷体_GB2312" w:hint="eastAsia"/>
          <w:sz w:val="28"/>
          <w:szCs w:val="28"/>
          <w:u w:val="single"/>
        </w:rPr>
        <w:t xml:space="preserve"> </w:t>
      </w:r>
      <w:r w:rsidR="00573B67">
        <w:rPr>
          <w:rFonts w:ascii="仿宋" w:eastAsia="仿宋" w:hAnsi="仿宋" w:cs="楷体_GB2312" w:hint="eastAsia"/>
          <w:sz w:val="28"/>
          <w:szCs w:val="28"/>
          <w:u w:val="single"/>
        </w:rPr>
        <w:t>13</w:t>
      </w:r>
      <w:r>
        <w:rPr>
          <w:rFonts w:ascii="仿宋" w:eastAsia="仿宋" w:hAnsi="仿宋" w:cs="楷体_GB2312" w:hint="eastAsia"/>
          <w:sz w:val="28"/>
          <w:szCs w:val="28"/>
          <w:u w:val="single"/>
        </w:rPr>
        <w:t xml:space="preserve"> </w:t>
      </w:r>
      <w:r>
        <w:rPr>
          <w:rFonts w:ascii="仿宋" w:eastAsia="仿宋" w:hAnsi="仿宋" w:cs="楷体_GB2312" w:hint="eastAsia"/>
          <w:sz w:val="28"/>
          <w:szCs w:val="28"/>
        </w:rPr>
        <w:t>日</w:t>
      </w:r>
      <w:r>
        <w:rPr>
          <w:rFonts w:ascii="仿宋" w:eastAsia="仿宋" w:hAnsi="仿宋" w:cs="楷体_GB2312" w:hint="eastAsia"/>
          <w:sz w:val="28"/>
          <w:szCs w:val="28"/>
          <w:u w:val="single"/>
        </w:rPr>
        <w:t xml:space="preserve"> </w:t>
      </w:r>
      <w:r w:rsidR="00573B67">
        <w:rPr>
          <w:rFonts w:ascii="仿宋" w:eastAsia="仿宋" w:hAnsi="仿宋" w:cs="楷体_GB2312" w:hint="eastAsia"/>
          <w:sz w:val="28"/>
          <w:szCs w:val="28"/>
          <w:u w:val="single"/>
        </w:rPr>
        <w:t>11</w:t>
      </w:r>
      <w:r>
        <w:rPr>
          <w:rFonts w:ascii="仿宋" w:eastAsia="仿宋" w:hAnsi="仿宋" w:cs="楷体_GB2312" w:hint="eastAsia"/>
          <w:sz w:val="28"/>
          <w:szCs w:val="28"/>
          <w:u w:val="single"/>
        </w:rPr>
        <w:t xml:space="preserve"> </w:t>
      </w:r>
      <w:r>
        <w:rPr>
          <w:rFonts w:ascii="仿宋" w:eastAsia="仿宋" w:hAnsi="仿宋" w:cs="楷体_GB2312" w:hint="eastAsia"/>
          <w:sz w:val="28"/>
          <w:szCs w:val="28"/>
        </w:rPr>
        <w:t>时当众开启各方报价文件。</w:t>
      </w:r>
    </w:p>
    <w:p w:rsidR="00965FB5" w:rsidRDefault="00423724">
      <w:pPr>
        <w:rPr>
          <w:rFonts w:ascii="仿宋" w:eastAsia="仿宋" w:hAnsi="仿宋" w:cs="楷体_GB2312"/>
          <w:b/>
          <w:color w:val="000000"/>
          <w:sz w:val="28"/>
          <w:szCs w:val="28"/>
        </w:rPr>
      </w:pPr>
      <w:r>
        <w:rPr>
          <w:rFonts w:ascii="仿宋" w:eastAsia="仿宋" w:hAnsi="仿宋" w:cs="楷体_GB2312" w:hint="eastAsia"/>
          <w:b/>
          <w:color w:val="000000"/>
          <w:sz w:val="28"/>
          <w:szCs w:val="28"/>
        </w:rPr>
        <w:t>七、其它注意事项</w:t>
      </w:r>
    </w:p>
    <w:p w:rsidR="00965FB5" w:rsidRDefault="00423724">
      <w:pPr>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1、</w:t>
      </w:r>
      <w:r>
        <w:rPr>
          <w:rFonts w:ascii="仿宋" w:eastAsia="仿宋" w:hAnsi="仿宋" w:cs="楷体_GB2312"/>
          <w:color w:val="000000"/>
          <w:sz w:val="28"/>
          <w:szCs w:val="28"/>
        </w:rPr>
        <w:t>出现下列情况之一者，</w:t>
      </w:r>
      <w:r>
        <w:rPr>
          <w:rFonts w:ascii="仿宋" w:eastAsia="仿宋" w:hAnsi="仿宋" w:cs="楷体_GB2312" w:hint="eastAsia"/>
          <w:color w:val="000000"/>
          <w:sz w:val="28"/>
          <w:szCs w:val="28"/>
        </w:rPr>
        <w:t>报价</w:t>
      </w:r>
      <w:r>
        <w:rPr>
          <w:rFonts w:ascii="仿宋" w:eastAsia="仿宋" w:hAnsi="仿宋" w:cs="楷体_GB2312"/>
          <w:color w:val="000000"/>
          <w:sz w:val="28"/>
          <w:szCs w:val="28"/>
        </w:rPr>
        <w:t>文件无效，作废处理</w:t>
      </w:r>
      <w:r>
        <w:rPr>
          <w:rFonts w:ascii="仿宋" w:eastAsia="仿宋" w:hAnsi="仿宋" w:cs="楷体_GB2312" w:hint="eastAsia"/>
          <w:color w:val="000000"/>
          <w:sz w:val="28"/>
          <w:szCs w:val="28"/>
        </w:rPr>
        <w:t>：</w:t>
      </w:r>
    </w:p>
    <w:p w:rsidR="00965FB5" w:rsidRDefault="00423724">
      <w:pPr>
        <w:ind w:firstLineChars="200" w:firstLine="560"/>
        <w:rPr>
          <w:rFonts w:ascii="仿宋" w:eastAsia="仿宋" w:hAnsi="仿宋" w:cs="楷体_GB2312"/>
          <w:color w:val="000000"/>
          <w:sz w:val="28"/>
          <w:szCs w:val="28"/>
        </w:rPr>
      </w:pPr>
      <w:r>
        <w:rPr>
          <w:rFonts w:ascii="仿宋" w:eastAsia="仿宋" w:hAnsi="仿宋" w:cs="楷体_GB2312"/>
          <w:color w:val="000000"/>
          <w:sz w:val="28"/>
          <w:szCs w:val="28"/>
        </w:rPr>
        <w:t>(1)未提供营业执照有效复印件</w:t>
      </w:r>
      <w:r>
        <w:rPr>
          <w:rFonts w:ascii="仿宋" w:eastAsia="仿宋" w:hAnsi="仿宋" w:cs="楷体_GB2312" w:hint="eastAsia"/>
          <w:color w:val="000000"/>
          <w:sz w:val="28"/>
          <w:szCs w:val="28"/>
        </w:rPr>
        <w:t>的</w:t>
      </w:r>
      <w:r>
        <w:rPr>
          <w:rFonts w:ascii="仿宋" w:eastAsia="仿宋" w:hAnsi="仿宋" w:cs="楷体_GB2312"/>
          <w:color w:val="000000"/>
          <w:sz w:val="28"/>
          <w:szCs w:val="28"/>
        </w:rPr>
        <w:t>(加盖企业公章)。</w:t>
      </w:r>
    </w:p>
    <w:p w:rsidR="00965FB5" w:rsidRDefault="00423724">
      <w:pPr>
        <w:ind w:firstLineChars="200" w:firstLine="560"/>
        <w:rPr>
          <w:rFonts w:ascii="仿宋" w:eastAsia="仿宋" w:hAnsi="仿宋" w:cs="楷体_GB2312"/>
          <w:color w:val="000000"/>
          <w:sz w:val="28"/>
          <w:szCs w:val="28"/>
        </w:rPr>
      </w:pPr>
      <w:r>
        <w:rPr>
          <w:rFonts w:ascii="仿宋" w:eastAsia="仿宋" w:hAnsi="仿宋" w:cs="楷体_GB2312"/>
          <w:color w:val="000000"/>
          <w:sz w:val="28"/>
          <w:szCs w:val="28"/>
        </w:rPr>
        <w:t>(2)</w:t>
      </w:r>
      <w:r>
        <w:rPr>
          <w:rFonts w:ascii="仿宋" w:eastAsia="仿宋" w:hAnsi="仿宋" w:cs="楷体_GB2312" w:hint="eastAsia"/>
          <w:color w:val="000000"/>
          <w:sz w:val="28"/>
          <w:szCs w:val="28"/>
        </w:rPr>
        <w:t>不是生产厂商，未提供经销商授权委托书的。</w:t>
      </w:r>
    </w:p>
    <w:p w:rsidR="00965FB5" w:rsidRDefault="00423724">
      <w:pPr>
        <w:ind w:firstLineChars="200" w:firstLine="560"/>
        <w:rPr>
          <w:rFonts w:ascii="仿宋" w:eastAsia="仿宋" w:hAnsi="仿宋" w:cs="楷体_GB2312"/>
          <w:color w:val="000000"/>
          <w:sz w:val="28"/>
          <w:szCs w:val="28"/>
        </w:rPr>
      </w:pPr>
      <w:r>
        <w:rPr>
          <w:rFonts w:ascii="仿宋" w:eastAsia="仿宋" w:hAnsi="仿宋" w:cs="楷体_GB2312"/>
          <w:color w:val="000000"/>
          <w:sz w:val="28"/>
          <w:szCs w:val="28"/>
        </w:rPr>
        <w:t>(</w:t>
      </w:r>
      <w:r>
        <w:rPr>
          <w:rFonts w:ascii="仿宋" w:eastAsia="仿宋" w:hAnsi="仿宋" w:cs="楷体_GB2312" w:hint="eastAsia"/>
          <w:color w:val="000000"/>
          <w:sz w:val="28"/>
          <w:szCs w:val="28"/>
        </w:rPr>
        <w:t>3</w:t>
      </w:r>
      <w:r>
        <w:rPr>
          <w:rFonts w:ascii="仿宋" w:eastAsia="仿宋" w:hAnsi="仿宋" w:cs="楷体_GB2312"/>
          <w:color w:val="000000"/>
          <w:sz w:val="28"/>
          <w:szCs w:val="28"/>
        </w:rPr>
        <w:t>)</w:t>
      </w:r>
      <w:r>
        <w:rPr>
          <w:rFonts w:ascii="仿宋" w:eastAsia="仿宋" w:hAnsi="仿宋" w:cs="楷体_GB2312" w:hint="eastAsia"/>
          <w:color w:val="000000"/>
          <w:sz w:val="28"/>
          <w:szCs w:val="28"/>
        </w:rPr>
        <w:t>报价</w:t>
      </w:r>
      <w:r>
        <w:rPr>
          <w:rFonts w:ascii="仿宋" w:eastAsia="仿宋" w:hAnsi="仿宋" w:cs="楷体_GB2312"/>
          <w:color w:val="000000"/>
          <w:sz w:val="28"/>
          <w:szCs w:val="28"/>
        </w:rPr>
        <w:t>文件字迹模糊不清</w:t>
      </w:r>
      <w:r>
        <w:rPr>
          <w:rFonts w:ascii="仿宋" w:eastAsia="仿宋" w:hAnsi="仿宋" w:cs="楷体_GB2312" w:hint="eastAsia"/>
          <w:color w:val="000000"/>
          <w:sz w:val="28"/>
          <w:szCs w:val="28"/>
        </w:rPr>
        <w:t>的</w:t>
      </w:r>
      <w:r>
        <w:rPr>
          <w:rFonts w:ascii="仿宋" w:eastAsia="仿宋" w:hAnsi="仿宋" w:cs="楷体_GB2312"/>
          <w:color w:val="000000"/>
          <w:sz w:val="28"/>
          <w:szCs w:val="28"/>
        </w:rPr>
        <w:t>(包括提交的各类复印件)。</w:t>
      </w:r>
    </w:p>
    <w:p w:rsidR="00965FB5" w:rsidRDefault="00423724">
      <w:pPr>
        <w:ind w:firstLineChars="200" w:firstLine="560"/>
        <w:rPr>
          <w:rFonts w:ascii="仿宋" w:eastAsia="仿宋" w:hAnsi="仿宋" w:cs="楷体_GB2312"/>
          <w:color w:val="000000"/>
          <w:sz w:val="28"/>
          <w:szCs w:val="28"/>
        </w:rPr>
      </w:pPr>
      <w:r>
        <w:rPr>
          <w:rFonts w:ascii="仿宋" w:eastAsia="仿宋" w:hAnsi="仿宋" w:cs="楷体_GB2312"/>
          <w:color w:val="000000"/>
          <w:sz w:val="28"/>
          <w:szCs w:val="28"/>
        </w:rPr>
        <w:t>(</w:t>
      </w:r>
      <w:r>
        <w:rPr>
          <w:rFonts w:ascii="仿宋" w:eastAsia="仿宋" w:hAnsi="仿宋" w:cs="楷体_GB2312" w:hint="eastAsia"/>
          <w:color w:val="000000"/>
          <w:sz w:val="28"/>
          <w:szCs w:val="28"/>
        </w:rPr>
        <w:t>4</w:t>
      </w:r>
      <w:r>
        <w:rPr>
          <w:rFonts w:ascii="仿宋" w:eastAsia="仿宋" w:hAnsi="仿宋" w:cs="楷体_GB2312"/>
          <w:color w:val="000000"/>
          <w:sz w:val="28"/>
          <w:szCs w:val="28"/>
        </w:rPr>
        <w:t>)</w:t>
      </w:r>
      <w:r>
        <w:rPr>
          <w:rFonts w:ascii="仿宋" w:eastAsia="仿宋" w:hAnsi="仿宋" w:cs="楷体_GB2312" w:hint="eastAsia"/>
          <w:color w:val="000000"/>
          <w:sz w:val="28"/>
          <w:szCs w:val="28"/>
        </w:rPr>
        <w:t>报价</w:t>
      </w:r>
      <w:r>
        <w:rPr>
          <w:rFonts w:ascii="仿宋" w:eastAsia="仿宋" w:hAnsi="仿宋" w:cs="楷体_GB2312"/>
          <w:color w:val="000000"/>
          <w:sz w:val="28"/>
          <w:szCs w:val="28"/>
        </w:rPr>
        <w:t>内容、技术标准、售后服务没有实质性响应询价文件要求</w:t>
      </w:r>
      <w:r>
        <w:rPr>
          <w:rFonts w:ascii="仿宋" w:eastAsia="仿宋" w:hAnsi="仿宋" w:cs="楷体_GB2312" w:hint="eastAsia"/>
          <w:color w:val="000000"/>
          <w:sz w:val="28"/>
          <w:szCs w:val="28"/>
        </w:rPr>
        <w:t>。</w:t>
      </w:r>
    </w:p>
    <w:p w:rsidR="00965FB5" w:rsidRDefault="00423724">
      <w:pPr>
        <w:ind w:firstLineChars="200" w:firstLine="560"/>
        <w:rPr>
          <w:rFonts w:ascii="仿宋" w:eastAsia="仿宋" w:hAnsi="仿宋" w:cs="楷体_GB2312"/>
          <w:color w:val="000000"/>
          <w:sz w:val="28"/>
          <w:szCs w:val="28"/>
        </w:rPr>
      </w:pPr>
      <w:r>
        <w:rPr>
          <w:rFonts w:ascii="仿宋" w:eastAsia="仿宋" w:hAnsi="仿宋" w:cs="楷体_GB2312"/>
          <w:color w:val="000000"/>
          <w:sz w:val="28"/>
          <w:szCs w:val="28"/>
        </w:rPr>
        <w:t>(</w:t>
      </w:r>
      <w:r>
        <w:rPr>
          <w:rFonts w:ascii="仿宋" w:eastAsia="仿宋" w:hAnsi="仿宋" w:cs="楷体_GB2312" w:hint="eastAsia"/>
          <w:color w:val="000000"/>
          <w:sz w:val="28"/>
          <w:szCs w:val="28"/>
        </w:rPr>
        <w:t>5</w:t>
      </w:r>
      <w:r>
        <w:rPr>
          <w:rFonts w:ascii="仿宋" w:eastAsia="仿宋" w:hAnsi="仿宋" w:cs="楷体_GB2312"/>
          <w:color w:val="000000"/>
          <w:sz w:val="28"/>
          <w:szCs w:val="28"/>
        </w:rPr>
        <w:t>)</w:t>
      </w:r>
      <w:r>
        <w:rPr>
          <w:rFonts w:ascii="仿宋" w:eastAsia="仿宋" w:hAnsi="仿宋" w:cs="楷体_GB2312" w:hint="eastAsia"/>
          <w:color w:val="000000"/>
          <w:sz w:val="28"/>
          <w:szCs w:val="28"/>
        </w:rPr>
        <w:t xml:space="preserve"> 未提供正式授权委托书</w:t>
      </w:r>
      <w:r>
        <w:rPr>
          <w:rFonts w:ascii="仿宋" w:eastAsia="仿宋" w:hAnsi="仿宋" w:cs="楷体_GB2312"/>
          <w:color w:val="000000"/>
          <w:sz w:val="28"/>
          <w:szCs w:val="28"/>
        </w:rPr>
        <w:t>(</w:t>
      </w:r>
      <w:r>
        <w:rPr>
          <w:rFonts w:ascii="仿宋" w:eastAsia="仿宋" w:hAnsi="仿宋" w:cs="楷体_GB2312" w:hint="eastAsia"/>
          <w:color w:val="000000"/>
          <w:sz w:val="28"/>
          <w:szCs w:val="28"/>
        </w:rPr>
        <w:t>授权委托书应附授权代理人正反面身份证材料复印件</w:t>
      </w:r>
      <w:r>
        <w:rPr>
          <w:rFonts w:ascii="仿宋" w:eastAsia="仿宋" w:hAnsi="仿宋" w:cs="楷体_GB2312"/>
          <w:color w:val="000000"/>
          <w:sz w:val="28"/>
          <w:szCs w:val="28"/>
        </w:rPr>
        <w:t>)</w:t>
      </w:r>
      <w:r>
        <w:rPr>
          <w:rFonts w:ascii="仿宋" w:eastAsia="仿宋" w:hAnsi="仿宋" w:cs="楷体_GB2312" w:hint="eastAsia"/>
          <w:color w:val="000000"/>
          <w:sz w:val="28"/>
          <w:szCs w:val="28"/>
        </w:rPr>
        <w:t>。</w:t>
      </w:r>
    </w:p>
    <w:p w:rsidR="00965FB5" w:rsidRDefault="00423724">
      <w:pPr>
        <w:ind w:firstLineChars="200" w:firstLine="560"/>
        <w:rPr>
          <w:rFonts w:ascii="仿宋" w:eastAsia="仿宋" w:hAnsi="仿宋" w:cs="楷体_GB2312"/>
          <w:color w:val="000000"/>
          <w:sz w:val="28"/>
          <w:szCs w:val="28"/>
        </w:rPr>
      </w:pPr>
      <w:r>
        <w:rPr>
          <w:rFonts w:ascii="仿宋" w:eastAsia="仿宋" w:hAnsi="仿宋" w:cs="楷体_GB2312"/>
          <w:color w:val="000000"/>
          <w:sz w:val="28"/>
          <w:szCs w:val="28"/>
        </w:rPr>
        <w:t>(</w:t>
      </w:r>
      <w:r>
        <w:rPr>
          <w:rFonts w:ascii="仿宋" w:eastAsia="仿宋" w:hAnsi="仿宋" w:cs="楷体_GB2312" w:hint="eastAsia"/>
          <w:color w:val="000000"/>
          <w:sz w:val="28"/>
          <w:szCs w:val="28"/>
        </w:rPr>
        <w:t>6</w:t>
      </w:r>
      <w:r>
        <w:rPr>
          <w:rFonts w:ascii="仿宋" w:eastAsia="仿宋" w:hAnsi="仿宋" w:cs="楷体_GB2312"/>
          <w:color w:val="000000"/>
          <w:sz w:val="28"/>
          <w:szCs w:val="28"/>
        </w:rPr>
        <w:t>)</w:t>
      </w:r>
      <w:r>
        <w:rPr>
          <w:rFonts w:ascii="仿宋" w:eastAsia="仿宋" w:hAnsi="仿宋" w:cs="楷体_GB2312" w:hint="eastAsia"/>
          <w:color w:val="000000"/>
          <w:sz w:val="28"/>
          <w:szCs w:val="28"/>
        </w:rPr>
        <w:t xml:space="preserve"> 报价文件未装订成册的。</w:t>
      </w:r>
    </w:p>
    <w:p w:rsidR="00965FB5" w:rsidRDefault="00423724">
      <w:pPr>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2、本公司对采购的材料设有控制价，超过控制价的报价文件不予采纳。</w:t>
      </w:r>
    </w:p>
    <w:p w:rsidR="00965FB5" w:rsidRDefault="00423724">
      <w:pPr>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3、成交原则：在符合采购需求、质量和服务相等的前提下，以合理低价的供应商作为成交供应商，供应商报价和承诺一经认可，即为成交合同价，不允许二次涨价。</w:t>
      </w:r>
    </w:p>
    <w:p w:rsidR="00965FB5" w:rsidRDefault="00423724">
      <w:pPr>
        <w:spacing w:line="520" w:lineRule="exact"/>
        <w:rPr>
          <w:rFonts w:ascii="仿宋" w:eastAsia="仿宋" w:hAnsi="仿宋" w:cs="楷体_GB2312"/>
          <w:b/>
          <w:bCs/>
          <w:color w:val="000000"/>
          <w:sz w:val="28"/>
          <w:szCs w:val="28"/>
        </w:rPr>
      </w:pPr>
      <w:r>
        <w:rPr>
          <w:rFonts w:ascii="仿宋" w:eastAsia="仿宋" w:hAnsi="仿宋" w:cs="楷体_GB2312" w:hint="eastAsia"/>
          <w:b/>
          <w:bCs/>
          <w:color w:val="000000"/>
          <w:sz w:val="28"/>
          <w:szCs w:val="28"/>
        </w:rPr>
        <w:t xml:space="preserve">八、询价文件组成： </w:t>
      </w:r>
    </w:p>
    <w:p w:rsidR="00965FB5" w:rsidRDefault="00423724">
      <w:pPr>
        <w:spacing w:line="520" w:lineRule="exact"/>
        <w:ind w:firstLineChars="200" w:firstLine="562"/>
        <w:rPr>
          <w:rFonts w:ascii="仿宋" w:eastAsia="仿宋" w:hAnsi="仿宋" w:cs="楷体_GB2312"/>
          <w:b/>
          <w:bCs/>
          <w:color w:val="000000"/>
          <w:sz w:val="28"/>
          <w:szCs w:val="28"/>
        </w:rPr>
      </w:pPr>
      <w:r>
        <w:rPr>
          <w:rFonts w:ascii="仿宋" w:eastAsia="仿宋" w:hAnsi="仿宋" w:cs="楷体_GB2312" w:hint="eastAsia"/>
          <w:b/>
          <w:bCs/>
          <w:color w:val="000000"/>
          <w:sz w:val="28"/>
          <w:szCs w:val="28"/>
        </w:rPr>
        <w:t>1、报价单</w:t>
      </w:r>
    </w:p>
    <w:p w:rsidR="00965FB5" w:rsidRDefault="00423724">
      <w:pPr>
        <w:spacing w:line="520" w:lineRule="exact"/>
        <w:ind w:firstLineChars="200" w:firstLine="562"/>
        <w:rPr>
          <w:rFonts w:ascii="仿宋" w:eastAsia="仿宋" w:hAnsi="仿宋" w:cs="仿宋"/>
          <w:b/>
          <w:bCs/>
          <w:sz w:val="28"/>
          <w:szCs w:val="28"/>
        </w:rPr>
      </w:pPr>
      <w:r>
        <w:rPr>
          <w:rFonts w:ascii="仿宋" w:eastAsia="仿宋" w:hAnsi="仿宋" w:cs="楷体_GB2312" w:hint="eastAsia"/>
          <w:b/>
          <w:bCs/>
          <w:color w:val="000000"/>
          <w:sz w:val="28"/>
          <w:szCs w:val="28"/>
        </w:rPr>
        <w:t>2、</w:t>
      </w:r>
      <w:r>
        <w:rPr>
          <w:rFonts w:ascii="仿宋" w:eastAsia="仿宋" w:hAnsi="仿宋" w:cs="仿宋" w:hint="eastAsia"/>
          <w:b/>
          <w:bCs/>
          <w:sz w:val="28"/>
          <w:szCs w:val="28"/>
        </w:rPr>
        <w:t>法定代表人身份证明书</w:t>
      </w:r>
    </w:p>
    <w:p w:rsidR="00965FB5" w:rsidRDefault="00423724">
      <w:pPr>
        <w:spacing w:line="520" w:lineRule="exact"/>
        <w:ind w:firstLineChars="200" w:firstLine="562"/>
        <w:rPr>
          <w:rFonts w:ascii="仿宋" w:eastAsia="仿宋" w:hAnsi="仿宋" w:cs="仿宋"/>
          <w:b/>
          <w:bCs/>
          <w:sz w:val="28"/>
          <w:szCs w:val="28"/>
        </w:rPr>
      </w:pPr>
      <w:r>
        <w:rPr>
          <w:rFonts w:ascii="仿宋" w:eastAsia="仿宋" w:hAnsi="仿宋" w:cs="仿宋" w:hint="eastAsia"/>
          <w:b/>
          <w:bCs/>
          <w:sz w:val="28"/>
          <w:szCs w:val="28"/>
        </w:rPr>
        <w:t>3、法定代表人授权委托书</w:t>
      </w:r>
    </w:p>
    <w:p w:rsidR="00965FB5" w:rsidRDefault="00423724">
      <w:pPr>
        <w:spacing w:line="520" w:lineRule="exact"/>
        <w:ind w:firstLineChars="200" w:firstLine="562"/>
        <w:rPr>
          <w:rFonts w:ascii="仿宋" w:eastAsia="仿宋" w:hAnsi="仿宋" w:cs="仿宋"/>
          <w:b/>
          <w:bCs/>
          <w:sz w:val="28"/>
          <w:szCs w:val="28"/>
        </w:rPr>
      </w:pPr>
      <w:r>
        <w:rPr>
          <w:rFonts w:ascii="仿宋" w:eastAsia="仿宋" w:hAnsi="仿宋" w:cs="仿宋" w:hint="eastAsia"/>
          <w:b/>
          <w:bCs/>
          <w:sz w:val="28"/>
          <w:szCs w:val="28"/>
        </w:rPr>
        <w:lastRenderedPageBreak/>
        <w:t>4、营业执照</w:t>
      </w:r>
    </w:p>
    <w:p w:rsidR="00965FB5" w:rsidRDefault="00423724">
      <w:pPr>
        <w:spacing w:line="520" w:lineRule="exact"/>
        <w:ind w:firstLineChars="200" w:firstLine="562"/>
        <w:rPr>
          <w:rFonts w:ascii="仿宋" w:eastAsia="仿宋" w:hAnsi="仿宋" w:cs="仿宋"/>
          <w:b/>
          <w:bCs/>
          <w:sz w:val="28"/>
          <w:szCs w:val="28"/>
        </w:rPr>
      </w:pPr>
      <w:r>
        <w:rPr>
          <w:rFonts w:ascii="仿宋" w:eastAsia="仿宋" w:hAnsi="仿宋" w:cs="仿宋" w:hint="eastAsia"/>
          <w:b/>
          <w:bCs/>
          <w:sz w:val="28"/>
          <w:szCs w:val="28"/>
        </w:rPr>
        <w:t>5、生产许可证或</w:t>
      </w:r>
      <w:r>
        <w:rPr>
          <w:rFonts w:ascii="仿宋" w:eastAsia="仿宋" w:hAnsi="仿宋" w:cs="楷体_GB2312" w:hint="eastAsia"/>
          <w:b/>
          <w:bCs/>
          <w:color w:val="000000"/>
          <w:sz w:val="28"/>
          <w:szCs w:val="28"/>
        </w:rPr>
        <w:t>经销商授权委托书</w:t>
      </w:r>
    </w:p>
    <w:p w:rsidR="00965FB5" w:rsidRDefault="00423724">
      <w:pPr>
        <w:spacing w:line="520" w:lineRule="exact"/>
        <w:ind w:firstLineChars="200" w:firstLine="562"/>
        <w:rPr>
          <w:rFonts w:ascii="仿宋" w:eastAsia="仿宋" w:hAnsi="仿宋" w:cs="楷体_GB2312"/>
          <w:b/>
          <w:bCs/>
          <w:color w:val="000000"/>
          <w:sz w:val="28"/>
          <w:szCs w:val="28"/>
        </w:rPr>
      </w:pPr>
      <w:r>
        <w:rPr>
          <w:rFonts w:ascii="仿宋" w:eastAsia="仿宋" w:hAnsi="仿宋" w:cs="楷体_GB2312" w:hint="eastAsia"/>
          <w:b/>
          <w:bCs/>
          <w:color w:val="000000"/>
          <w:sz w:val="28"/>
          <w:szCs w:val="28"/>
        </w:rPr>
        <w:t>6、相关质量证明文件</w:t>
      </w:r>
    </w:p>
    <w:p w:rsidR="00965FB5" w:rsidRDefault="00423724">
      <w:pPr>
        <w:spacing w:line="520" w:lineRule="exact"/>
        <w:ind w:firstLineChars="200" w:firstLine="562"/>
        <w:rPr>
          <w:rFonts w:ascii="仿宋" w:eastAsia="仿宋" w:hAnsi="仿宋" w:cs="楷体_GB2312"/>
          <w:b/>
          <w:bCs/>
          <w:color w:val="000000"/>
          <w:sz w:val="28"/>
          <w:szCs w:val="28"/>
        </w:rPr>
      </w:pPr>
      <w:r>
        <w:rPr>
          <w:rFonts w:ascii="仿宋" w:eastAsia="仿宋" w:hAnsi="仿宋" w:cs="楷体_GB2312" w:hint="eastAsia"/>
          <w:b/>
          <w:bCs/>
          <w:color w:val="000000"/>
          <w:sz w:val="28"/>
          <w:szCs w:val="28"/>
        </w:rPr>
        <w:t>7、其它</w:t>
      </w:r>
    </w:p>
    <w:p w:rsidR="00965FB5" w:rsidRDefault="00965FB5">
      <w:pPr>
        <w:rPr>
          <w:rFonts w:ascii="仿宋" w:eastAsia="仿宋" w:hAnsi="仿宋" w:cs="楷体_GB2312"/>
          <w:color w:val="000000"/>
          <w:sz w:val="28"/>
          <w:szCs w:val="28"/>
        </w:rPr>
      </w:pPr>
    </w:p>
    <w:p w:rsidR="00965FB5" w:rsidRDefault="00965FB5">
      <w:pPr>
        <w:ind w:firstLineChars="1750" w:firstLine="4900"/>
        <w:rPr>
          <w:rFonts w:ascii="仿宋" w:eastAsia="仿宋" w:hAnsi="仿宋" w:cs="楷体_GB2312"/>
          <w:color w:val="000000"/>
          <w:sz w:val="28"/>
          <w:szCs w:val="28"/>
        </w:rPr>
      </w:pPr>
    </w:p>
    <w:p w:rsidR="00965FB5" w:rsidRDefault="00965FB5">
      <w:pPr>
        <w:ind w:firstLineChars="1750" w:firstLine="4900"/>
        <w:rPr>
          <w:rFonts w:ascii="仿宋" w:eastAsia="仿宋" w:hAnsi="仿宋" w:cs="楷体_GB2312"/>
          <w:color w:val="000000"/>
          <w:sz w:val="28"/>
          <w:szCs w:val="28"/>
        </w:rPr>
      </w:pPr>
    </w:p>
    <w:p w:rsidR="00965FB5" w:rsidRDefault="00423724">
      <w:pPr>
        <w:ind w:firstLineChars="1750" w:firstLine="4900"/>
        <w:rPr>
          <w:rFonts w:ascii="仿宋" w:eastAsia="仿宋" w:hAnsi="仿宋" w:cs="楷体_GB2312"/>
          <w:color w:val="000000"/>
          <w:sz w:val="28"/>
          <w:szCs w:val="28"/>
        </w:rPr>
      </w:pPr>
      <w:r>
        <w:rPr>
          <w:rFonts w:ascii="仿宋" w:eastAsia="仿宋" w:hAnsi="仿宋" w:cs="楷体_GB2312" w:hint="eastAsia"/>
          <w:color w:val="000000"/>
          <w:sz w:val="28"/>
          <w:szCs w:val="28"/>
        </w:rPr>
        <w:t>安徽新集矿山建设工程有限公司</w:t>
      </w:r>
    </w:p>
    <w:p w:rsidR="00965FB5" w:rsidRDefault="00423724">
      <w:pPr>
        <w:ind w:firstLineChars="1900" w:firstLine="5320"/>
        <w:rPr>
          <w:rFonts w:ascii="仿宋" w:eastAsia="仿宋" w:hAnsi="仿宋" w:cs="楷体_GB2312"/>
          <w:color w:val="000000"/>
          <w:sz w:val="28"/>
          <w:szCs w:val="28"/>
        </w:rPr>
      </w:pPr>
      <w:r>
        <w:rPr>
          <w:rFonts w:ascii="仿宋" w:eastAsia="仿宋" w:hAnsi="仿宋" w:cs="楷体_GB2312" w:hint="eastAsia"/>
          <w:color w:val="000000"/>
          <w:sz w:val="28"/>
          <w:szCs w:val="28"/>
        </w:rPr>
        <w:t>联系电话：0554-2311037</w:t>
      </w:r>
    </w:p>
    <w:p w:rsidR="00965FB5" w:rsidRDefault="00423724">
      <w:pPr>
        <w:ind w:firstLineChars="1800" w:firstLine="5040"/>
        <w:jc w:val="left"/>
        <w:rPr>
          <w:sz w:val="30"/>
          <w:szCs w:val="30"/>
        </w:rPr>
      </w:pPr>
      <w:r>
        <w:rPr>
          <w:rFonts w:ascii="仿宋" w:eastAsia="仿宋" w:hAnsi="仿宋" w:cs="楷体_GB2312" w:hint="eastAsia"/>
          <w:color w:val="000000"/>
          <w:sz w:val="28"/>
          <w:szCs w:val="28"/>
        </w:rPr>
        <w:t>日期：</w:t>
      </w:r>
      <w:r>
        <w:rPr>
          <w:rFonts w:ascii="仿宋" w:eastAsia="仿宋" w:hAnsi="仿宋" w:cs="楷体_GB2312" w:hint="eastAsia"/>
          <w:color w:val="000000"/>
          <w:sz w:val="28"/>
          <w:szCs w:val="28"/>
          <w:u w:val="single"/>
        </w:rPr>
        <w:t xml:space="preserve"> 2021 </w:t>
      </w:r>
      <w:r>
        <w:rPr>
          <w:rFonts w:ascii="仿宋" w:eastAsia="仿宋" w:hAnsi="仿宋" w:cs="楷体_GB2312" w:hint="eastAsia"/>
          <w:color w:val="000000"/>
          <w:sz w:val="28"/>
          <w:szCs w:val="28"/>
        </w:rPr>
        <w:t>年</w:t>
      </w:r>
      <w:r>
        <w:rPr>
          <w:rFonts w:ascii="仿宋" w:eastAsia="仿宋" w:hAnsi="仿宋" w:cs="楷体_GB2312" w:hint="eastAsia"/>
          <w:color w:val="000000"/>
          <w:sz w:val="28"/>
          <w:szCs w:val="28"/>
          <w:u w:val="single"/>
        </w:rPr>
        <w:t xml:space="preserve">    </w:t>
      </w:r>
      <w:r>
        <w:rPr>
          <w:rFonts w:ascii="仿宋" w:eastAsia="仿宋" w:hAnsi="仿宋" w:cs="楷体_GB2312" w:hint="eastAsia"/>
          <w:color w:val="000000"/>
          <w:sz w:val="28"/>
          <w:szCs w:val="28"/>
        </w:rPr>
        <w:t>月</w:t>
      </w:r>
      <w:r>
        <w:rPr>
          <w:rFonts w:ascii="仿宋" w:eastAsia="仿宋" w:hAnsi="仿宋" w:cs="楷体_GB2312" w:hint="eastAsia"/>
          <w:color w:val="000000"/>
          <w:sz w:val="28"/>
          <w:szCs w:val="28"/>
          <w:u w:val="single"/>
        </w:rPr>
        <w:t xml:space="preserve">    </w:t>
      </w:r>
      <w:r>
        <w:rPr>
          <w:rFonts w:ascii="仿宋" w:eastAsia="仿宋" w:hAnsi="仿宋" w:cs="楷体_GB2312" w:hint="eastAsia"/>
          <w:color w:val="000000"/>
          <w:sz w:val="28"/>
          <w:szCs w:val="28"/>
        </w:rPr>
        <w:t>日</w:t>
      </w:r>
    </w:p>
    <w:p w:rsidR="00965FB5" w:rsidRDefault="00965FB5">
      <w:pPr>
        <w:rPr>
          <w:rFonts w:ascii="仿宋" w:eastAsia="仿宋" w:hAnsi="仿宋" w:cs="楷体_GB2312"/>
          <w:color w:val="000000"/>
          <w:sz w:val="28"/>
          <w:szCs w:val="28"/>
        </w:rPr>
      </w:pPr>
    </w:p>
    <w:p w:rsidR="00965FB5" w:rsidRDefault="00965FB5">
      <w:pPr>
        <w:rPr>
          <w:rFonts w:ascii="仿宋" w:eastAsia="仿宋" w:hAnsi="仿宋" w:cs="楷体_GB2312"/>
          <w:color w:val="000000"/>
          <w:sz w:val="28"/>
          <w:szCs w:val="28"/>
        </w:rPr>
      </w:pPr>
    </w:p>
    <w:p w:rsidR="00965FB5" w:rsidRDefault="00965FB5">
      <w:pPr>
        <w:rPr>
          <w:rFonts w:ascii="仿宋" w:eastAsia="仿宋" w:hAnsi="仿宋" w:cs="楷体_GB2312"/>
          <w:color w:val="000000"/>
          <w:sz w:val="28"/>
          <w:szCs w:val="28"/>
        </w:rPr>
      </w:pPr>
    </w:p>
    <w:p w:rsidR="00965FB5" w:rsidRDefault="00965FB5">
      <w:pPr>
        <w:rPr>
          <w:rFonts w:ascii="仿宋" w:eastAsia="仿宋" w:hAnsi="仿宋" w:cs="楷体_GB2312"/>
          <w:color w:val="000000"/>
          <w:sz w:val="28"/>
          <w:szCs w:val="28"/>
        </w:rPr>
      </w:pPr>
    </w:p>
    <w:p w:rsidR="00965FB5" w:rsidRDefault="00965FB5">
      <w:pPr>
        <w:rPr>
          <w:rFonts w:ascii="仿宋" w:eastAsia="仿宋" w:hAnsi="仿宋" w:cs="楷体_GB2312"/>
          <w:color w:val="000000"/>
          <w:sz w:val="28"/>
          <w:szCs w:val="28"/>
        </w:rPr>
      </w:pPr>
    </w:p>
    <w:p w:rsidR="00965FB5" w:rsidRDefault="00965FB5">
      <w:pPr>
        <w:rPr>
          <w:rFonts w:ascii="仿宋" w:eastAsia="仿宋" w:hAnsi="仿宋" w:cs="楷体_GB2312"/>
          <w:color w:val="000000"/>
          <w:sz w:val="28"/>
          <w:szCs w:val="28"/>
        </w:rPr>
      </w:pPr>
    </w:p>
    <w:p w:rsidR="00965FB5" w:rsidRDefault="00965FB5">
      <w:pPr>
        <w:rPr>
          <w:rFonts w:ascii="仿宋" w:eastAsia="仿宋" w:hAnsi="仿宋" w:cs="楷体_GB2312"/>
          <w:color w:val="000000"/>
          <w:sz w:val="28"/>
          <w:szCs w:val="28"/>
        </w:rPr>
      </w:pPr>
    </w:p>
    <w:p w:rsidR="00965FB5" w:rsidRDefault="00965FB5">
      <w:pPr>
        <w:rPr>
          <w:rFonts w:ascii="仿宋" w:eastAsia="仿宋" w:hAnsi="仿宋" w:cs="楷体_GB2312"/>
          <w:color w:val="000000"/>
          <w:sz w:val="28"/>
          <w:szCs w:val="28"/>
        </w:rPr>
      </w:pPr>
    </w:p>
    <w:p w:rsidR="00965FB5" w:rsidRDefault="00965FB5">
      <w:pPr>
        <w:rPr>
          <w:rFonts w:ascii="仿宋" w:eastAsia="仿宋" w:hAnsi="仿宋" w:cs="楷体_GB2312"/>
          <w:color w:val="000000"/>
          <w:sz w:val="28"/>
          <w:szCs w:val="28"/>
        </w:rPr>
      </w:pPr>
    </w:p>
    <w:p w:rsidR="00965FB5" w:rsidRDefault="00965FB5">
      <w:pPr>
        <w:rPr>
          <w:rFonts w:ascii="仿宋" w:eastAsia="仿宋" w:hAnsi="仿宋" w:cs="楷体_GB2312"/>
          <w:color w:val="000000"/>
          <w:sz w:val="28"/>
          <w:szCs w:val="28"/>
        </w:rPr>
      </w:pPr>
    </w:p>
    <w:p w:rsidR="00965FB5" w:rsidRDefault="00965FB5">
      <w:pPr>
        <w:rPr>
          <w:rFonts w:ascii="仿宋" w:eastAsia="仿宋" w:hAnsi="仿宋" w:cs="楷体_GB2312"/>
          <w:color w:val="000000"/>
          <w:sz w:val="28"/>
          <w:szCs w:val="28"/>
        </w:rPr>
      </w:pPr>
    </w:p>
    <w:p w:rsidR="00965FB5" w:rsidRDefault="00965FB5">
      <w:pPr>
        <w:rPr>
          <w:rFonts w:ascii="仿宋" w:eastAsia="仿宋" w:hAnsi="仿宋" w:cs="楷体_GB2312"/>
          <w:color w:val="000000"/>
          <w:sz w:val="28"/>
          <w:szCs w:val="28"/>
        </w:rPr>
      </w:pPr>
    </w:p>
    <w:p w:rsidR="00965FB5" w:rsidRDefault="00965FB5">
      <w:pPr>
        <w:rPr>
          <w:rFonts w:ascii="仿宋" w:eastAsia="仿宋" w:hAnsi="仿宋" w:cs="楷体_GB2312"/>
          <w:color w:val="000000"/>
          <w:sz w:val="28"/>
          <w:szCs w:val="28"/>
        </w:rPr>
      </w:pPr>
    </w:p>
    <w:p w:rsidR="00965FB5" w:rsidRDefault="00965FB5">
      <w:pPr>
        <w:rPr>
          <w:rFonts w:ascii="仿宋" w:eastAsia="仿宋" w:hAnsi="仿宋" w:cs="楷体_GB2312"/>
          <w:color w:val="000000"/>
          <w:sz w:val="28"/>
          <w:szCs w:val="28"/>
        </w:rPr>
      </w:pPr>
    </w:p>
    <w:p w:rsidR="00965FB5" w:rsidRDefault="00423724">
      <w:pPr>
        <w:rPr>
          <w:rFonts w:ascii="仿宋" w:eastAsia="仿宋" w:hAnsi="仿宋" w:cs="楷体_GB2312"/>
          <w:color w:val="000000"/>
          <w:sz w:val="2"/>
          <w:szCs w:val="28"/>
        </w:rPr>
      </w:pPr>
      <w:r>
        <w:rPr>
          <w:rFonts w:ascii="仿宋" w:eastAsia="仿宋" w:hAnsi="仿宋" w:cs="楷体_GB2312" w:hint="eastAsia"/>
          <w:color w:val="000000"/>
          <w:sz w:val="28"/>
          <w:szCs w:val="28"/>
        </w:rPr>
        <w:lastRenderedPageBreak/>
        <w:t>附件一</w:t>
      </w:r>
      <w:r>
        <w:rPr>
          <w:rFonts w:ascii="仿宋" w:eastAsia="仿宋" w:hAnsi="仿宋" w:cs="楷体_GB2312" w:hint="eastAsia"/>
          <w:color w:val="000000"/>
          <w:sz w:val="2"/>
          <w:szCs w:val="28"/>
        </w:rPr>
        <w:t xml:space="preserve"> </w:t>
      </w:r>
    </w:p>
    <w:p w:rsidR="00965FB5" w:rsidRDefault="00423724">
      <w:pPr>
        <w:jc w:val="center"/>
        <w:rPr>
          <w:rFonts w:ascii="仿宋" w:eastAsia="仿宋" w:hAnsi="仿宋" w:cs="楷体_GB2312"/>
          <w:b/>
          <w:bCs/>
          <w:color w:val="000000"/>
          <w:sz w:val="40"/>
          <w:szCs w:val="40"/>
        </w:rPr>
      </w:pPr>
      <w:r>
        <w:rPr>
          <w:rFonts w:ascii="仿宋" w:eastAsia="仿宋" w:hAnsi="仿宋" w:cs="楷体_GB2312" w:hint="eastAsia"/>
          <w:b/>
          <w:bCs/>
          <w:color w:val="000000"/>
          <w:sz w:val="40"/>
          <w:szCs w:val="40"/>
        </w:rPr>
        <w:t>报价单</w:t>
      </w:r>
    </w:p>
    <w:tbl>
      <w:tblPr>
        <w:tblW w:w="10065" w:type="dxa"/>
        <w:tblInd w:w="-34" w:type="dxa"/>
        <w:tblLayout w:type="fixed"/>
        <w:tblLook w:val="04A0"/>
      </w:tblPr>
      <w:tblGrid>
        <w:gridCol w:w="709"/>
        <w:gridCol w:w="1648"/>
        <w:gridCol w:w="3455"/>
        <w:gridCol w:w="567"/>
        <w:gridCol w:w="993"/>
        <w:gridCol w:w="992"/>
        <w:gridCol w:w="992"/>
        <w:gridCol w:w="709"/>
      </w:tblGrid>
      <w:tr w:rsidR="00965FB5" w:rsidTr="004F6BBA">
        <w:trPr>
          <w:trHeight w:val="587"/>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965FB5" w:rsidRDefault="00423724" w:rsidP="00BC7395">
            <w:pPr>
              <w:widowControl/>
              <w:spacing w:line="24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序号</w:t>
            </w:r>
          </w:p>
        </w:tc>
        <w:tc>
          <w:tcPr>
            <w:tcW w:w="1648" w:type="dxa"/>
            <w:tcBorders>
              <w:top w:val="single" w:sz="4" w:space="0" w:color="auto"/>
              <w:left w:val="nil"/>
              <w:bottom w:val="single" w:sz="4" w:space="0" w:color="auto"/>
              <w:right w:val="single" w:sz="4" w:space="0" w:color="auto"/>
            </w:tcBorders>
            <w:shd w:val="clear" w:color="auto" w:fill="auto"/>
            <w:noWrap/>
            <w:vAlign w:val="center"/>
          </w:tcPr>
          <w:p w:rsidR="00965FB5" w:rsidRDefault="00423724" w:rsidP="00BC7395">
            <w:pPr>
              <w:widowControl/>
              <w:spacing w:line="24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材料名称</w:t>
            </w:r>
          </w:p>
        </w:tc>
        <w:tc>
          <w:tcPr>
            <w:tcW w:w="3455" w:type="dxa"/>
            <w:tcBorders>
              <w:top w:val="single" w:sz="4" w:space="0" w:color="auto"/>
              <w:left w:val="nil"/>
              <w:bottom w:val="single" w:sz="4" w:space="0" w:color="auto"/>
              <w:right w:val="single" w:sz="4" w:space="0" w:color="auto"/>
            </w:tcBorders>
            <w:shd w:val="clear" w:color="auto" w:fill="auto"/>
            <w:noWrap/>
            <w:vAlign w:val="center"/>
          </w:tcPr>
          <w:p w:rsidR="00965FB5" w:rsidRDefault="00423724" w:rsidP="00BC7395">
            <w:pPr>
              <w:widowControl/>
              <w:spacing w:line="24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规格型号</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965FB5" w:rsidRDefault="00423724" w:rsidP="00BC7395">
            <w:pPr>
              <w:widowControl/>
              <w:spacing w:line="24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单位</w:t>
            </w: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965FB5" w:rsidRDefault="00423724" w:rsidP="00BC7395">
            <w:pPr>
              <w:widowControl/>
              <w:spacing w:line="24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预计总用量</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65FB5" w:rsidRDefault="00423724" w:rsidP="00BC7395">
            <w:pPr>
              <w:widowControl/>
              <w:spacing w:line="24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单价（元）</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65FB5" w:rsidRDefault="00423724" w:rsidP="00BC7395">
            <w:pPr>
              <w:widowControl/>
              <w:spacing w:line="24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总 价（元）</w:t>
            </w:r>
          </w:p>
        </w:tc>
        <w:tc>
          <w:tcPr>
            <w:tcW w:w="709" w:type="dxa"/>
            <w:tcBorders>
              <w:top w:val="single" w:sz="4" w:space="0" w:color="auto"/>
              <w:left w:val="nil"/>
              <w:bottom w:val="single" w:sz="4" w:space="0" w:color="auto"/>
              <w:right w:val="single" w:sz="4" w:space="0" w:color="auto"/>
            </w:tcBorders>
            <w:shd w:val="clear" w:color="auto" w:fill="auto"/>
            <w:vAlign w:val="center"/>
          </w:tcPr>
          <w:p w:rsidR="00965FB5" w:rsidRDefault="00423724">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备注</w:t>
            </w:r>
          </w:p>
        </w:tc>
      </w:tr>
      <w:tr w:rsidR="00965FB5" w:rsidTr="004F6BBA">
        <w:trPr>
          <w:trHeight w:val="454"/>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965FB5" w:rsidRDefault="00423724" w:rsidP="00BC7395">
            <w:pPr>
              <w:spacing w:line="240" w:lineRule="exact"/>
              <w:jc w:val="center"/>
              <w:rPr>
                <w:rFonts w:ascii="仿宋" w:eastAsia="仿宋" w:hAnsi="仿宋" w:cs="宋体"/>
                <w:color w:val="000000"/>
                <w:sz w:val="20"/>
                <w:szCs w:val="20"/>
              </w:rPr>
            </w:pPr>
            <w:r>
              <w:rPr>
                <w:rFonts w:ascii="仿宋" w:eastAsia="仿宋" w:hAnsi="仿宋" w:hint="eastAsia"/>
                <w:color w:val="000000"/>
                <w:sz w:val="20"/>
                <w:szCs w:val="20"/>
              </w:rPr>
              <w:t>1</w:t>
            </w:r>
          </w:p>
        </w:tc>
        <w:tc>
          <w:tcPr>
            <w:tcW w:w="1648" w:type="dxa"/>
            <w:tcBorders>
              <w:top w:val="single" w:sz="4" w:space="0" w:color="auto"/>
              <w:left w:val="nil"/>
              <w:bottom w:val="single" w:sz="4" w:space="0" w:color="auto"/>
              <w:right w:val="single" w:sz="4" w:space="0" w:color="auto"/>
            </w:tcBorders>
            <w:shd w:val="clear" w:color="auto" w:fill="auto"/>
            <w:noWrap/>
            <w:vAlign w:val="center"/>
          </w:tcPr>
          <w:p w:rsidR="00965FB5" w:rsidRDefault="00423724" w:rsidP="00BC7395">
            <w:pPr>
              <w:spacing w:line="240" w:lineRule="exact"/>
              <w:jc w:val="center"/>
              <w:rPr>
                <w:rFonts w:ascii="仿宋" w:eastAsia="仿宋" w:hAnsi="仿宋" w:cs="宋体"/>
                <w:sz w:val="20"/>
                <w:szCs w:val="20"/>
              </w:rPr>
            </w:pPr>
            <w:r>
              <w:rPr>
                <w:rFonts w:ascii="仿宋" w:eastAsia="仿宋" w:hAnsi="仿宋" w:hint="eastAsia"/>
                <w:sz w:val="20"/>
                <w:szCs w:val="20"/>
              </w:rPr>
              <w:t>负压轴流排风机</w:t>
            </w:r>
          </w:p>
        </w:tc>
        <w:tc>
          <w:tcPr>
            <w:tcW w:w="3455" w:type="dxa"/>
            <w:tcBorders>
              <w:top w:val="single" w:sz="4" w:space="0" w:color="auto"/>
              <w:left w:val="nil"/>
              <w:bottom w:val="single" w:sz="4" w:space="0" w:color="auto"/>
              <w:right w:val="single" w:sz="4" w:space="0" w:color="auto"/>
            </w:tcBorders>
            <w:shd w:val="clear" w:color="auto" w:fill="auto"/>
            <w:noWrap/>
            <w:vAlign w:val="center"/>
          </w:tcPr>
          <w:p w:rsidR="00965FB5" w:rsidRDefault="00423724" w:rsidP="00BC7395">
            <w:pPr>
              <w:spacing w:line="240" w:lineRule="exact"/>
              <w:jc w:val="center"/>
              <w:rPr>
                <w:rFonts w:ascii="仿宋" w:eastAsia="仿宋" w:hAnsi="仿宋"/>
                <w:sz w:val="20"/>
                <w:szCs w:val="20"/>
              </w:rPr>
            </w:pPr>
            <w:r>
              <w:rPr>
                <w:rFonts w:ascii="仿宋" w:eastAsia="仿宋" w:hAnsi="仿宋" w:hint="eastAsia"/>
                <w:sz w:val="20"/>
                <w:szCs w:val="20"/>
              </w:rPr>
              <w:t>L=45000m³/h，P=50Pa（静压） n=560r/min，1450x1450x600，380V、自带防雨罩、防鸟网、止回阀</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965FB5" w:rsidRDefault="00423724" w:rsidP="00BC7395">
            <w:pPr>
              <w:widowControl/>
              <w:spacing w:line="240" w:lineRule="exact"/>
              <w:jc w:val="center"/>
              <w:textAlignment w:val="center"/>
              <w:rPr>
                <w:rFonts w:ascii="仿宋" w:eastAsia="仿宋" w:hAnsi="仿宋" w:cs="宋体"/>
                <w:sz w:val="20"/>
                <w:szCs w:val="20"/>
              </w:rPr>
            </w:pPr>
            <w:r>
              <w:rPr>
                <w:rFonts w:ascii="宋体" w:eastAsia="宋体" w:hAnsi="宋体" w:cs="宋体" w:hint="eastAsia"/>
                <w:color w:val="000000"/>
                <w:kern w:val="0"/>
                <w:sz w:val="20"/>
                <w:szCs w:val="20"/>
              </w:rPr>
              <w:t>台</w:t>
            </w: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965FB5" w:rsidRDefault="00423724" w:rsidP="00BC7395">
            <w:pPr>
              <w:widowControl/>
              <w:spacing w:line="240" w:lineRule="exact"/>
              <w:jc w:val="center"/>
              <w:textAlignment w:val="center"/>
              <w:rPr>
                <w:rFonts w:ascii="仿宋" w:eastAsia="仿宋" w:hAnsi="仿宋" w:cs="宋体"/>
                <w:sz w:val="20"/>
                <w:szCs w:val="20"/>
              </w:rPr>
            </w:pPr>
            <w:r>
              <w:rPr>
                <w:rFonts w:ascii="宋体" w:eastAsia="宋体" w:hAnsi="宋体" w:cs="宋体" w:hint="eastAsia"/>
                <w:color w:val="000000"/>
                <w:kern w:val="0"/>
                <w:sz w:val="20"/>
                <w:szCs w:val="20"/>
              </w:rPr>
              <w:t>196.00</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65FB5" w:rsidRDefault="00965FB5" w:rsidP="00BC7395">
            <w:pPr>
              <w:spacing w:line="240" w:lineRule="exact"/>
              <w:jc w:val="center"/>
              <w:rPr>
                <w:rFonts w:ascii="仿宋" w:eastAsia="仿宋" w:hAnsi="仿宋" w:cs="宋体"/>
                <w:color w:val="000000"/>
                <w:sz w:val="20"/>
                <w:szCs w:val="20"/>
              </w:rPr>
            </w:pP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65FB5" w:rsidRDefault="00965FB5" w:rsidP="00BC7395">
            <w:pPr>
              <w:widowControl/>
              <w:spacing w:line="240" w:lineRule="exact"/>
              <w:jc w:val="center"/>
              <w:rPr>
                <w:rFonts w:ascii="仿宋" w:eastAsia="仿宋" w:hAnsi="仿宋" w:cs="楷体_GB2312"/>
                <w:color w:val="000000"/>
                <w:sz w:val="24"/>
                <w:szCs w:val="24"/>
              </w:rPr>
            </w:pPr>
          </w:p>
        </w:tc>
        <w:tc>
          <w:tcPr>
            <w:tcW w:w="709" w:type="dxa"/>
            <w:tcBorders>
              <w:top w:val="nil"/>
              <w:left w:val="nil"/>
              <w:bottom w:val="single" w:sz="4" w:space="0" w:color="auto"/>
              <w:right w:val="single" w:sz="4" w:space="0" w:color="auto"/>
            </w:tcBorders>
            <w:shd w:val="clear" w:color="auto" w:fill="auto"/>
            <w:vAlign w:val="center"/>
          </w:tcPr>
          <w:p w:rsidR="00965FB5" w:rsidRDefault="00965FB5">
            <w:pPr>
              <w:widowControl/>
              <w:spacing w:line="400" w:lineRule="exact"/>
              <w:jc w:val="center"/>
              <w:rPr>
                <w:rFonts w:ascii="仿宋" w:eastAsia="仿宋" w:hAnsi="仿宋" w:cs="楷体_GB2312"/>
                <w:color w:val="000000"/>
                <w:sz w:val="24"/>
                <w:szCs w:val="24"/>
              </w:rPr>
            </w:pPr>
          </w:p>
        </w:tc>
      </w:tr>
      <w:tr w:rsidR="00965FB5" w:rsidTr="004F6BBA">
        <w:trPr>
          <w:trHeight w:val="454"/>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965FB5" w:rsidRDefault="00423724" w:rsidP="00BC7395">
            <w:pPr>
              <w:spacing w:line="240" w:lineRule="exact"/>
              <w:jc w:val="center"/>
              <w:rPr>
                <w:rFonts w:ascii="仿宋" w:eastAsia="仿宋" w:hAnsi="仿宋" w:cs="宋体"/>
                <w:color w:val="000000"/>
                <w:sz w:val="20"/>
                <w:szCs w:val="20"/>
              </w:rPr>
            </w:pPr>
            <w:r>
              <w:rPr>
                <w:rFonts w:ascii="仿宋" w:eastAsia="仿宋" w:hAnsi="仿宋" w:hint="eastAsia"/>
                <w:color w:val="000000"/>
                <w:sz w:val="20"/>
                <w:szCs w:val="20"/>
              </w:rPr>
              <w:t>2</w:t>
            </w:r>
          </w:p>
        </w:tc>
        <w:tc>
          <w:tcPr>
            <w:tcW w:w="1648" w:type="dxa"/>
            <w:tcBorders>
              <w:top w:val="single" w:sz="4" w:space="0" w:color="auto"/>
              <w:left w:val="nil"/>
              <w:bottom w:val="single" w:sz="4" w:space="0" w:color="auto"/>
              <w:right w:val="single" w:sz="4" w:space="0" w:color="auto"/>
            </w:tcBorders>
            <w:shd w:val="clear" w:color="auto" w:fill="auto"/>
            <w:noWrap/>
            <w:vAlign w:val="center"/>
          </w:tcPr>
          <w:p w:rsidR="00965FB5" w:rsidRDefault="00423724" w:rsidP="00BC7395">
            <w:pPr>
              <w:spacing w:line="240" w:lineRule="exact"/>
              <w:jc w:val="center"/>
              <w:rPr>
                <w:rFonts w:ascii="仿宋" w:eastAsia="仿宋" w:hAnsi="仿宋" w:cs="宋体"/>
                <w:sz w:val="20"/>
                <w:szCs w:val="20"/>
              </w:rPr>
            </w:pPr>
            <w:r>
              <w:rPr>
                <w:rFonts w:ascii="仿宋" w:eastAsia="仿宋" w:hAnsi="仿宋" w:hint="eastAsia"/>
                <w:sz w:val="20"/>
                <w:szCs w:val="20"/>
              </w:rPr>
              <w:t>边墙式轴流风机</w:t>
            </w:r>
          </w:p>
        </w:tc>
        <w:tc>
          <w:tcPr>
            <w:tcW w:w="3455" w:type="dxa"/>
            <w:tcBorders>
              <w:top w:val="single" w:sz="4" w:space="0" w:color="auto"/>
              <w:left w:val="nil"/>
              <w:bottom w:val="single" w:sz="4" w:space="0" w:color="auto"/>
              <w:right w:val="single" w:sz="4" w:space="0" w:color="auto"/>
            </w:tcBorders>
            <w:shd w:val="clear" w:color="auto" w:fill="auto"/>
            <w:noWrap/>
            <w:vAlign w:val="center"/>
          </w:tcPr>
          <w:p w:rsidR="00965FB5" w:rsidRDefault="00423724" w:rsidP="00BC7395">
            <w:pPr>
              <w:spacing w:line="240" w:lineRule="exact"/>
              <w:jc w:val="center"/>
              <w:rPr>
                <w:rFonts w:ascii="仿宋" w:eastAsia="仿宋" w:hAnsi="仿宋"/>
                <w:sz w:val="20"/>
                <w:szCs w:val="20"/>
              </w:rPr>
            </w:pPr>
            <w:r>
              <w:rPr>
                <w:rFonts w:ascii="仿宋" w:eastAsia="仿宋" w:hAnsi="仿宋" w:hint="eastAsia"/>
                <w:sz w:val="20"/>
                <w:szCs w:val="20"/>
              </w:rPr>
              <w:t>L=2500m³/h，P=50Pa（静压）n=1450r/min，420x420x220，380V、自带防雨罩、防鸟网、止回阀</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965FB5" w:rsidRDefault="00423724" w:rsidP="00BC7395">
            <w:pPr>
              <w:widowControl/>
              <w:spacing w:line="240" w:lineRule="exact"/>
              <w:jc w:val="center"/>
              <w:textAlignment w:val="center"/>
              <w:rPr>
                <w:rFonts w:ascii="仿宋" w:eastAsia="仿宋" w:hAnsi="仿宋" w:cs="宋体"/>
                <w:sz w:val="20"/>
                <w:szCs w:val="20"/>
              </w:rPr>
            </w:pPr>
            <w:r>
              <w:rPr>
                <w:rFonts w:ascii="宋体" w:eastAsia="宋体" w:hAnsi="宋体" w:cs="宋体" w:hint="eastAsia"/>
                <w:color w:val="000000"/>
                <w:kern w:val="0"/>
                <w:sz w:val="20"/>
                <w:szCs w:val="20"/>
              </w:rPr>
              <w:t>台</w:t>
            </w: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965FB5" w:rsidRDefault="00423724" w:rsidP="00BC7395">
            <w:pPr>
              <w:widowControl/>
              <w:spacing w:line="240" w:lineRule="exact"/>
              <w:jc w:val="center"/>
              <w:textAlignment w:val="center"/>
              <w:rPr>
                <w:rFonts w:ascii="仿宋" w:eastAsia="仿宋" w:hAnsi="仿宋" w:cs="宋体"/>
                <w:sz w:val="20"/>
                <w:szCs w:val="20"/>
              </w:rPr>
            </w:pPr>
            <w:r>
              <w:rPr>
                <w:rFonts w:ascii="宋体" w:eastAsia="宋体" w:hAnsi="宋体" w:cs="宋体" w:hint="eastAsia"/>
                <w:color w:val="000000"/>
                <w:kern w:val="0"/>
                <w:sz w:val="20"/>
                <w:szCs w:val="20"/>
              </w:rPr>
              <w:t>8.00</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65FB5" w:rsidRDefault="00965FB5" w:rsidP="00BC7395">
            <w:pPr>
              <w:spacing w:line="240" w:lineRule="exact"/>
              <w:jc w:val="center"/>
              <w:rPr>
                <w:rFonts w:ascii="仿宋" w:eastAsia="仿宋" w:hAnsi="仿宋" w:cs="宋体"/>
                <w:color w:val="000000"/>
                <w:sz w:val="20"/>
                <w:szCs w:val="20"/>
              </w:rPr>
            </w:pP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65FB5" w:rsidRDefault="00965FB5" w:rsidP="00BC7395">
            <w:pPr>
              <w:widowControl/>
              <w:spacing w:line="240" w:lineRule="exact"/>
              <w:jc w:val="center"/>
              <w:rPr>
                <w:rFonts w:ascii="仿宋" w:eastAsia="仿宋" w:hAnsi="仿宋" w:cs="楷体_GB2312"/>
                <w:color w:val="000000"/>
                <w:sz w:val="24"/>
                <w:szCs w:val="24"/>
              </w:rPr>
            </w:pPr>
          </w:p>
        </w:tc>
        <w:tc>
          <w:tcPr>
            <w:tcW w:w="709" w:type="dxa"/>
            <w:tcBorders>
              <w:top w:val="single" w:sz="4" w:space="0" w:color="auto"/>
              <w:left w:val="nil"/>
              <w:bottom w:val="single" w:sz="4" w:space="0" w:color="auto"/>
              <w:right w:val="single" w:sz="4" w:space="0" w:color="auto"/>
            </w:tcBorders>
            <w:shd w:val="clear" w:color="auto" w:fill="auto"/>
            <w:vAlign w:val="center"/>
          </w:tcPr>
          <w:p w:rsidR="00965FB5" w:rsidRDefault="00965FB5">
            <w:pPr>
              <w:widowControl/>
              <w:spacing w:line="400" w:lineRule="exact"/>
              <w:jc w:val="center"/>
              <w:rPr>
                <w:rFonts w:ascii="仿宋" w:eastAsia="仿宋" w:hAnsi="仿宋" w:cs="楷体_GB2312"/>
                <w:color w:val="000000"/>
                <w:sz w:val="24"/>
                <w:szCs w:val="24"/>
              </w:rPr>
            </w:pPr>
          </w:p>
        </w:tc>
      </w:tr>
      <w:tr w:rsidR="00965FB5" w:rsidTr="004F6BBA">
        <w:trPr>
          <w:trHeight w:val="454"/>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965FB5" w:rsidRDefault="00423724" w:rsidP="00BC7395">
            <w:pPr>
              <w:spacing w:line="240" w:lineRule="exact"/>
              <w:jc w:val="center"/>
              <w:rPr>
                <w:rFonts w:ascii="仿宋" w:eastAsia="仿宋" w:hAnsi="仿宋" w:cs="宋体"/>
                <w:color w:val="000000"/>
                <w:sz w:val="20"/>
                <w:szCs w:val="20"/>
              </w:rPr>
            </w:pPr>
            <w:r>
              <w:rPr>
                <w:rFonts w:ascii="仿宋" w:eastAsia="仿宋" w:hAnsi="仿宋" w:hint="eastAsia"/>
                <w:color w:val="000000"/>
                <w:sz w:val="20"/>
                <w:szCs w:val="20"/>
              </w:rPr>
              <w:t>3</w:t>
            </w:r>
          </w:p>
        </w:tc>
        <w:tc>
          <w:tcPr>
            <w:tcW w:w="1648" w:type="dxa"/>
            <w:tcBorders>
              <w:top w:val="single" w:sz="4" w:space="0" w:color="auto"/>
              <w:left w:val="nil"/>
              <w:bottom w:val="single" w:sz="4" w:space="0" w:color="auto"/>
              <w:right w:val="single" w:sz="4" w:space="0" w:color="auto"/>
            </w:tcBorders>
            <w:shd w:val="clear" w:color="auto" w:fill="auto"/>
            <w:noWrap/>
            <w:vAlign w:val="center"/>
          </w:tcPr>
          <w:p w:rsidR="00965FB5" w:rsidRDefault="00423724" w:rsidP="00BC7395">
            <w:pPr>
              <w:spacing w:line="240" w:lineRule="exact"/>
              <w:jc w:val="center"/>
              <w:rPr>
                <w:rFonts w:ascii="仿宋" w:eastAsia="仿宋" w:hAnsi="仿宋" w:cs="宋体"/>
                <w:sz w:val="20"/>
                <w:szCs w:val="20"/>
              </w:rPr>
            </w:pPr>
            <w:r>
              <w:rPr>
                <w:rFonts w:ascii="仿宋" w:eastAsia="仿宋" w:hAnsi="仿宋" w:hint="eastAsia"/>
                <w:sz w:val="20"/>
                <w:szCs w:val="20"/>
              </w:rPr>
              <w:t>边墙式轴流风机</w:t>
            </w:r>
          </w:p>
        </w:tc>
        <w:tc>
          <w:tcPr>
            <w:tcW w:w="3455" w:type="dxa"/>
            <w:tcBorders>
              <w:top w:val="single" w:sz="4" w:space="0" w:color="auto"/>
              <w:left w:val="nil"/>
              <w:bottom w:val="single" w:sz="4" w:space="0" w:color="auto"/>
              <w:right w:val="single" w:sz="4" w:space="0" w:color="auto"/>
            </w:tcBorders>
            <w:shd w:val="clear" w:color="auto" w:fill="auto"/>
            <w:noWrap/>
            <w:vAlign w:val="center"/>
          </w:tcPr>
          <w:p w:rsidR="00965FB5" w:rsidRDefault="00423724" w:rsidP="00BC7395">
            <w:pPr>
              <w:spacing w:line="240" w:lineRule="exact"/>
              <w:jc w:val="center"/>
              <w:rPr>
                <w:rFonts w:ascii="仿宋" w:eastAsia="仿宋" w:hAnsi="仿宋"/>
                <w:sz w:val="20"/>
                <w:szCs w:val="20"/>
              </w:rPr>
            </w:pPr>
            <w:r>
              <w:rPr>
                <w:rFonts w:ascii="仿宋" w:eastAsia="仿宋" w:hAnsi="仿宋" w:hint="eastAsia"/>
                <w:sz w:val="20"/>
                <w:szCs w:val="20"/>
              </w:rPr>
              <w:t>L=17000m³/h，P=50Pa（静压） n=960r/min，920x920x420，380V、自带防雨罩、防鸟网、止回阀</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965FB5" w:rsidRDefault="00423724" w:rsidP="00BC7395">
            <w:pPr>
              <w:widowControl/>
              <w:spacing w:line="240" w:lineRule="exact"/>
              <w:jc w:val="center"/>
              <w:textAlignment w:val="center"/>
              <w:rPr>
                <w:rFonts w:ascii="仿宋" w:eastAsia="仿宋" w:hAnsi="仿宋" w:cs="宋体"/>
                <w:sz w:val="20"/>
                <w:szCs w:val="20"/>
              </w:rPr>
            </w:pPr>
            <w:r>
              <w:rPr>
                <w:rFonts w:ascii="宋体" w:eastAsia="宋体" w:hAnsi="宋体" w:cs="宋体" w:hint="eastAsia"/>
                <w:color w:val="000000"/>
                <w:kern w:val="0"/>
                <w:sz w:val="20"/>
                <w:szCs w:val="20"/>
              </w:rPr>
              <w:t>台</w:t>
            </w: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965FB5" w:rsidRDefault="00423724" w:rsidP="00BC7395">
            <w:pPr>
              <w:widowControl/>
              <w:spacing w:line="240" w:lineRule="exact"/>
              <w:jc w:val="center"/>
              <w:textAlignment w:val="center"/>
              <w:rPr>
                <w:rFonts w:ascii="仿宋" w:eastAsia="仿宋" w:hAnsi="仿宋" w:cs="宋体"/>
                <w:sz w:val="20"/>
                <w:szCs w:val="20"/>
              </w:rPr>
            </w:pPr>
            <w:r>
              <w:rPr>
                <w:rFonts w:ascii="宋体" w:eastAsia="宋体" w:hAnsi="宋体" w:cs="宋体" w:hint="eastAsia"/>
                <w:color w:val="000000"/>
                <w:kern w:val="0"/>
                <w:sz w:val="20"/>
                <w:szCs w:val="20"/>
              </w:rPr>
              <w:t>2.00</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65FB5" w:rsidRDefault="00965FB5" w:rsidP="00BC7395">
            <w:pPr>
              <w:spacing w:line="240" w:lineRule="exact"/>
              <w:jc w:val="center"/>
              <w:rPr>
                <w:rFonts w:ascii="仿宋" w:eastAsia="仿宋" w:hAnsi="仿宋" w:cs="宋体"/>
                <w:color w:val="000000"/>
                <w:sz w:val="20"/>
                <w:szCs w:val="20"/>
              </w:rPr>
            </w:pP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65FB5" w:rsidRDefault="00965FB5" w:rsidP="00BC7395">
            <w:pPr>
              <w:widowControl/>
              <w:spacing w:line="240" w:lineRule="exact"/>
              <w:jc w:val="center"/>
              <w:rPr>
                <w:rFonts w:ascii="仿宋" w:eastAsia="仿宋" w:hAnsi="仿宋" w:cs="楷体_GB2312"/>
                <w:color w:val="000000"/>
                <w:sz w:val="24"/>
                <w:szCs w:val="24"/>
              </w:rPr>
            </w:pPr>
          </w:p>
        </w:tc>
        <w:tc>
          <w:tcPr>
            <w:tcW w:w="709" w:type="dxa"/>
            <w:tcBorders>
              <w:top w:val="single" w:sz="4" w:space="0" w:color="auto"/>
              <w:left w:val="nil"/>
              <w:bottom w:val="single" w:sz="4" w:space="0" w:color="auto"/>
              <w:right w:val="single" w:sz="4" w:space="0" w:color="auto"/>
            </w:tcBorders>
            <w:shd w:val="clear" w:color="auto" w:fill="auto"/>
            <w:vAlign w:val="center"/>
          </w:tcPr>
          <w:p w:rsidR="00965FB5" w:rsidRDefault="00965FB5">
            <w:pPr>
              <w:widowControl/>
              <w:spacing w:line="400" w:lineRule="exact"/>
              <w:jc w:val="center"/>
              <w:rPr>
                <w:rFonts w:ascii="仿宋" w:eastAsia="仿宋" w:hAnsi="仿宋" w:cs="楷体_GB2312"/>
                <w:color w:val="000000"/>
                <w:sz w:val="24"/>
                <w:szCs w:val="24"/>
              </w:rPr>
            </w:pPr>
          </w:p>
        </w:tc>
      </w:tr>
      <w:tr w:rsidR="00965FB5" w:rsidTr="004F6BBA">
        <w:trPr>
          <w:trHeight w:val="454"/>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965FB5" w:rsidRDefault="00423724" w:rsidP="00BC7395">
            <w:pPr>
              <w:spacing w:line="240" w:lineRule="exact"/>
              <w:jc w:val="center"/>
              <w:rPr>
                <w:rFonts w:ascii="仿宋" w:eastAsia="仿宋" w:hAnsi="仿宋" w:cs="宋体"/>
                <w:color w:val="000000"/>
                <w:sz w:val="20"/>
                <w:szCs w:val="20"/>
              </w:rPr>
            </w:pPr>
            <w:r>
              <w:rPr>
                <w:rFonts w:ascii="仿宋" w:eastAsia="仿宋" w:hAnsi="仿宋" w:hint="eastAsia"/>
                <w:color w:val="000000"/>
                <w:sz w:val="20"/>
                <w:szCs w:val="20"/>
              </w:rPr>
              <w:t>4</w:t>
            </w:r>
          </w:p>
        </w:tc>
        <w:tc>
          <w:tcPr>
            <w:tcW w:w="1648" w:type="dxa"/>
            <w:tcBorders>
              <w:top w:val="single" w:sz="4" w:space="0" w:color="auto"/>
              <w:left w:val="nil"/>
              <w:bottom w:val="single" w:sz="4" w:space="0" w:color="auto"/>
              <w:right w:val="single" w:sz="4" w:space="0" w:color="auto"/>
            </w:tcBorders>
            <w:shd w:val="clear" w:color="auto" w:fill="auto"/>
            <w:noWrap/>
            <w:vAlign w:val="center"/>
          </w:tcPr>
          <w:p w:rsidR="00965FB5" w:rsidRDefault="00423724" w:rsidP="00BC7395">
            <w:pPr>
              <w:spacing w:line="240" w:lineRule="exact"/>
              <w:jc w:val="center"/>
              <w:rPr>
                <w:rFonts w:ascii="仿宋" w:eastAsia="仿宋" w:hAnsi="仿宋" w:cs="宋体"/>
                <w:sz w:val="20"/>
                <w:szCs w:val="20"/>
              </w:rPr>
            </w:pPr>
            <w:r>
              <w:rPr>
                <w:rFonts w:ascii="仿宋" w:eastAsia="仿宋" w:hAnsi="仿宋" w:hint="eastAsia"/>
                <w:sz w:val="20"/>
                <w:szCs w:val="20"/>
              </w:rPr>
              <w:t>百叶窗式换气扇</w:t>
            </w:r>
          </w:p>
        </w:tc>
        <w:tc>
          <w:tcPr>
            <w:tcW w:w="3455" w:type="dxa"/>
            <w:tcBorders>
              <w:top w:val="single" w:sz="4" w:space="0" w:color="auto"/>
              <w:left w:val="nil"/>
              <w:bottom w:val="single" w:sz="4" w:space="0" w:color="auto"/>
              <w:right w:val="single" w:sz="4" w:space="0" w:color="auto"/>
            </w:tcBorders>
            <w:shd w:val="clear" w:color="auto" w:fill="auto"/>
            <w:noWrap/>
            <w:vAlign w:val="center"/>
          </w:tcPr>
          <w:p w:rsidR="00965FB5" w:rsidRDefault="00423724" w:rsidP="00BC7395">
            <w:pPr>
              <w:spacing w:line="240" w:lineRule="exact"/>
              <w:jc w:val="center"/>
              <w:rPr>
                <w:rFonts w:ascii="仿宋" w:eastAsia="仿宋" w:hAnsi="仿宋"/>
                <w:sz w:val="20"/>
                <w:szCs w:val="20"/>
              </w:rPr>
            </w:pPr>
            <w:r>
              <w:rPr>
                <w:rFonts w:ascii="仿宋" w:eastAsia="仿宋" w:hAnsi="仿宋" w:hint="eastAsia"/>
                <w:sz w:val="20"/>
                <w:szCs w:val="20"/>
              </w:rPr>
              <w:t>L=520m³/h，P=50Pa（静压） n=1450r/min，250x250x150，220V、自带防雨罩、防鸟网、止回阀</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965FB5" w:rsidRDefault="00423724" w:rsidP="00BC7395">
            <w:pPr>
              <w:widowControl/>
              <w:spacing w:line="240" w:lineRule="exact"/>
              <w:jc w:val="center"/>
              <w:textAlignment w:val="center"/>
              <w:rPr>
                <w:rFonts w:ascii="仿宋" w:eastAsia="仿宋" w:hAnsi="仿宋" w:cs="宋体"/>
                <w:sz w:val="20"/>
                <w:szCs w:val="20"/>
              </w:rPr>
            </w:pPr>
            <w:r>
              <w:rPr>
                <w:rFonts w:ascii="宋体" w:eastAsia="宋体" w:hAnsi="宋体" w:cs="宋体" w:hint="eastAsia"/>
                <w:color w:val="000000"/>
                <w:kern w:val="0"/>
                <w:sz w:val="20"/>
                <w:szCs w:val="20"/>
              </w:rPr>
              <w:t>台</w:t>
            </w: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965FB5" w:rsidRDefault="00423724" w:rsidP="00BC7395">
            <w:pPr>
              <w:widowControl/>
              <w:spacing w:line="240" w:lineRule="exact"/>
              <w:jc w:val="center"/>
              <w:textAlignment w:val="center"/>
              <w:rPr>
                <w:rFonts w:ascii="仿宋" w:eastAsia="仿宋" w:hAnsi="仿宋" w:cs="宋体"/>
                <w:sz w:val="20"/>
                <w:szCs w:val="20"/>
              </w:rPr>
            </w:pPr>
            <w:r>
              <w:rPr>
                <w:rFonts w:ascii="宋体" w:eastAsia="宋体" w:hAnsi="宋体" w:cs="宋体" w:hint="eastAsia"/>
                <w:color w:val="000000"/>
                <w:kern w:val="0"/>
                <w:sz w:val="20"/>
                <w:szCs w:val="20"/>
              </w:rPr>
              <w:t>2.00</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65FB5" w:rsidRDefault="00965FB5" w:rsidP="00BC7395">
            <w:pPr>
              <w:spacing w:line="240" w:lineRule="exact"/>
              <w:jc w:val="center"/>
              <w:rPr>
                <w:rFonts w:ascii="仿宋" w:eastAsia="仿宋" w:hAnsi="仿宋" w:cs="宋体"/>
                <w:color w:val="000000"/>
                <w:sz w:val="20"/>
                <w:szCs w:val="20"/>
              </w:rPr>
            </w:pP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65FB5" w:rsidRDefault="00965FB5" w:rsidP="00BC7395">
            <w:pPr>
              <w:widowControl/>
              <w:spacing w:line="240" w:lineRule="exact"/>
              <w:jc w:val="center"/>
              <w:rPr>
                <w:rFonts w:ascii="仿宋" w:eastAsia="仿宋" w:hAnsi="仿宋" w:cs="楷体_GB2312"/>
                <w:color w:val="000000"/>
                <w:sz w:val="24"/>
                <w:szCs w:val="24"/>
              </w:rPr>
            </w:pPr>
          </w:p>
        </w:tc>
        <w:tc>
          <w:tcPr>
            <w:tcW w:w="709" w:type="dxa"/>
            <w:tcBorders>
              <w:top w:val="single" w:sz="4" w:space="0" w:color="auto"/>
              <w:left w:val="nil"/>
              <w:bottom w:val="single" w:sz="4" w:space="0" w:color="auto"/>
              <w:right w:val="single" w:sz="4" w:space="0" w:color="auto"/>
            </w:tcBorders>
            <w:shd w:val="clear" w:color="auto" w:fill="auto"/>
            <w:vAlign w:val="center"/>
          </w:tcPr>
          <w:p w:rsidR="00965FB5" w:rsidRDefault="00965FB5">
            <w:pPr>
              <w:widowControl/>
              <w:spacing w:line="400" w:lineRule="exact"/>
              <w:jc w:val="center"/>
              <w:rPr>
                <w:rFonts w:ascii="仿宋" w:eastAsia="仿宋" w:hAnsi="仿宋" w:cs="楷体_GB2312"/>
                <w:color w:val="000000"/>
                <w:sz w:val="24"/>
                <w:szCs w:val="24"/>
              </w:rPr>
            </w:pPr>
          </w:p>
        </w:tc>
      </w:tr>
      <w:tr w:rsidR="00965FB5" w:rsidTr="004F6BBA">
        <w:trPr>
          <w:trHeight w:val="454"/>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965FB5" w:rsidRDefault="00423724" w:rsidP="00BC7395">
            <w:pPr>
              <w:spacing w:line="240" w:lineRule="exact"/>
              <w:jc w:val="center"/>
              <w:rPr>
                <w:rFonts w:ascii="仿宋" w:eastAsia="仿宋" w:hAnsi="仿宋" w:cs="宋体"/>
                <w:color w:val="000000"/>
                <w:sz w:val="20"/>
                <w:szCs w:val="20"/>
              </w:rPr>
            </w:pPr>
            <w:r>
              <w:rPr>
                <w:rFonts w:ascii="仿宋" w:eastAsia="仿宋" w:hAnsi="仿宋" w:hint="eastAsia"/>
                <w:color w:val="000000"/>
                <w:sz w:val="20"/>
                <w:szCs w:val="20"/>
              </w:rPr>
              <w:t>5</w:t>
            </w:r>
          </w:p>
        </w:tc>
        <w:tc>
          <w:tcPr>
            <w:tcW w:w="1648" w:type="dxa"/>
            <w:tcBorders>
              <w:top w:val="single" w:sz="4" w:space="0" w:color="auto"/>
              <w:left w:val="nil"/>
              <w:bottom w:val="single" w:sz="4" w:space="0" w:color="auto"/>
              <w:right w:val="single" w:sz="4" w:space="0" w:color="auto"/>
            </w:tcBorders>
            <w:shd w:val="clear" w:color="auto" w:fill="auto"/>
            <w:noWrap/>
            <w:vAlign w:val="center"/>
          </w:tcPr>
          <w:p w:rsidR="00965FB5" w:rsidRDefault="00423724" w:rsidP="00BC7395">
            <w:pPr>
              <w:spacing w:line="240" w:lineRule="exact"/>
              <w:jc w:val="center"/>
              <w:rPr>
                <w:rFonts w:ascii="仿宋" w:eastAsia="仿宋" w:hAnsi="仿宋" w:cs="宋体"/>
                <w:sz w:val="20"/>
                <w:szCs w:val="20"/>
              </w:rPr>
            </w:pPr>
            <w:r>
              <w:rPr>
                <w:rFonts w:ascii="仿宋" w:eastAsia="仿宋" w:hAnsi="仿宋" w:hint="eastAsia"/>
                <w:sz w:val="20"/>
                <w:szCs w:val="20"/>
              </w:rPr>
              <w:t>管道式离心风机（室外型）</w:t>
            </w:r>
          </w:p>
        </w:tc>
        <w:tc>
          <w:tcPr>
            <w:tcW w:w="3455" w:type="dxa"/>
            <w:tcBorders>
              <w:top w:val="single" w:sz="4" w:space="0" w:color="auto"/>
              <w:left w:val="nil"/>
              <w:bottom w:val="single" w:sz="4" w:space="0" w:color="auto"/>
              <w:right w:val="single" w:sz="4" w:space="0" w:color="auto"/>
            </w:tcBorders>
            <w:shd w:val="clear" w:color="auto" w:fill="auto"/>
            <w:noWrap/>
            <w:vAlign w:val="center"/>
          </w:tcPr>
          <w:p w:rsidR="00965FB5" w:rsidRDefault="00423724" w:rsidP="00BC7395">
            <w:pPr>
              <w:spacing w:line="240" w:lineRule="exact"/>
              <w:jc w:val="center"/>
              <w:rPr>
                <w:rFonts w:ascii="仿宋" w:eastAsia="仿宋" w:hAnsi="仿宋"/>
                <w:sz w:val="20"/>
                <w:szCs w:val="20"/>
              </w:rPr>
            </w:pPr>
            <w:r>
              <w:rPr>
                <w:rFonts w:ascii="仿宋" w:eastAsia="仿宋" w:hAnsi="仿宋" w:hint="eastAsia"/>
                <w:sz w:val="20"/>
                <w:szCs w:val="20"/>
              </w:rPr>
              <w:t>L=3000m³/h，P=200Pa（静压） Ws=0.08  n=581r/min，380V</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965FB5" w:rsidRDefault="00423724" w:rsidP="00BC7395">
            <w:pPr>
              <w:widowControl/>
              <w:spacing w:line="240" w:lineRule="exact"/>
              <w:jc w:val="center"/>
              <w:textAlignment w:val="center"/>
              <w:rPr>
                <w:rFonts w:ascii="仿宋" w:eastAsia="仿宋" w:hAnsi="仿宋" w:cs="宋体"/>
                <w:sz w:val="20"/>
                <w:szCs w:val="20"/>
              </w:rPr>
            </w:pPr>
            <w:r>
              <w:rPr>
                <w:rFonts w:ascii="宋体" w:eastAsia="宋体" w:hAnsi="宋体" w:cs="宋体" w:hint="eastAsia"/>
                <w:color w:val="000000"/>
                <w:kern w:val="0"/>
                <w:sz w:val="20"/>
                <w:szCs w:val="20"/>
              </w:rPr>
              <w:t>台</w:t>
            </w: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965FB5" w:rsidRDefault="00423724" w:rsidP="00BC7395">
            <w:pPr>
              <w:widowControl/>
              <w:spacing w:line="240" w:lineRule="exact"/>
              <w:jc w:val="center"/>
              <w:textAlignment w:val="center"/>
              <w:rPr>
                <w:rFonts w:ascii="仿宋" w:eastAsia="仿宋" w:hAnsi="仿宋" w:cs="宋体"/>
                <w:sz w:val="20"/>
                <w:szCs w:val="20"/>
              </w:rPr>
            </w:pPr>
            <w:r>
              <w:rPr>
                <w:rFonts w:ascii="宋体" w:eastAsia="宋体" w:hAnsi="宋体" w:cs="宋体" w:hint="eastAsia"/>
                <w:color w:val="000000"/>
                <w:kern w:val="0"/>
                <w:sz w:val="20"/>
                <w:szCs w:val="20"/>
              </w:rPr>
              <w:t>1.00</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65FB5" w:rsidRDefault="00965FB5" w:rsidP="00BC7395">
            <w:pPr>
              <w:spacing w:line="240" w:lineRule="exact"/>
              <w:jc w:val="center"/>
              <w:rPr>
                <w:rFonts w:ascii="仿宋" w:eastAsia="仿宋" w:hAnsi="仿宋" w:cs="宋体"/>
                <w:color w:val="000000"/>
                <w:sz w:val="20"/>
                <w:szCs w:val="20"/>
              </w:rPr>
            </w:pP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65FB5" w:rsidRDefault="00965FB5" w:rsidP="00BC7395">
            <w:pPr>
              <w:widowControl/>
              <w:spacing w:line="240" w:lineRule="exact"/>
              <w:jc w:val="center"/>
              <w:rPr>
                <w:rFonts w:ascii="仿宋" w:eastAsia="仿宋" w:hAnsi="仿宋" w:cs="楷体_GB2312"/>
                <w:color w:val="000000"/>
                <w:sz w:val="24"/>
                <w:szCs w:val="24"/>
              </w:rPr>
            </w:pPr>
          </w:p>
        </w:tc>
        <w:tc>
          <w:tcPr>
            <w:tcW w:w="709" w:type="dxa"/>
            <w:tcBorders>
              <w:top w:val="single" w:sz="4" w:space="0" w:color="auto"/>
              <w:left w:val="nil"/>
              <w:bottom w:val="single" w:sz="4" w:space="0" w:color="auto"/>
              <w:right w:val="single" w:sz="4" w:space="0" w:color="auto"/>
            </w:tcBorders>
            <w:shd w:val="clear" w:color="auto" w:fill="auto"/>
            <w:vAlign w:val="center"/>
          </w:tcPr>
          <w:p w:rsidR="00965FB5" w:rsidRDefault="00965FB5">
            <w:pPr>
              <w:widowControl/>
              <w:spacing w:line="400" w:lineRule="exact"/>
              <w:jc w:val="center"/>
              <w:rPr>
                <w:rFonts w:ascii="仿宋" w:eastAsia="仿宋" w:hAnsi="仿宋" w:cs="楷体_GB2312"/>
                <w:color w:val="000000"/>
                <w:sz w:val="24"/>
                <w:szCs w:val="24"/>
              </w:rPr>
            </w:pPr>
          </w:p>
        </w:tc>
      </w:tr>
      <w:tr w:rsidR="00965FB5" w:rsidTr="004F6BBA">
        <w:trPr>
          <w:trHeight w:val="454"/>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965FB5" w:rsidRDefault="00423724" w:rsidP="00BC7395">
            <w:pPr>
              <w:spacing w:line="240" w:lineRule="exact"/>
              <w:jc w:val="center"/>
              <w:rPr>
                <w:rFonts w:ascii="仿宋" w:eastAsia="仿宋" w:hAnsi="仿宋" w:cs="宋体"/>
                <w:color w:val="000000"/>
                <w:sz w:val="20"/>
                <w:szCs w:val="20"/>
              </w:rPr>
            </w:pPr>
            <w:r>
              <w:rPr>
                <w:rFonts w:ascii="仿宋" w:eastAsia="仿宋" w:hAnsi="仿宋" w:hint="eastAsia"/>
                <w:color w:val="000000"/>
                <w:sz w:val="20"/>
                <w:szCs w:val="20"/>
              </w:rPr>
              <w:t>6</w:t>
            </w:r>
          </w:p>
        </w:tc>
        <w:tc>
          <w:tcPr>
            <w:tcW w:w="1648" w:type="dxa"/>
            <w:tcBorders>
              <w:top w:val="single" w:sz="4" w:space="0" w:color="auto"/>
              <w:left w:val="nil"/>
              <w:bottom w:val="single" w:sz="4" w:space="0" w:color="auto"/>
              <w:right w:val="single" w:sz="4" w:space="0" w:color="auto"/>
            </w:tcBorders>
            <w:shd w:val="clear" w:color="auto" w:fill="auto"/>
            <w:noWrap/>
            <w:vAlign w:val="center"/>
          </w:tcPr>
          <w:p w:rsidR="00965FB5" w:rsidRDefault="00423724" w:rsidP="00BC7395">
            <w:pPr>
              <w:spacing w:line="240" w:lineRule="exact"/>
              <w:jc w:val="center"/>
              <w:rPr>
                <w:rFonts w:ascii="仿宋" w:eastAsia="仿宋" w:hAnsi="仿宋" w:cs="宋体"/>
                <w:sz w:val="20"/>
                <w:szCs w:val="20"/>
              </w:rPr>
            </w:pPr>
            <w:r>
              <w:rPr>
                <w:rFonts w:ascii="仿宋" w:eastAsia="仿宋" w:hAnsi="仿宋" w:hint="eastAsia"/>
                <w:sz w:val="20"/>
                <w:szCs w:val="20"/>
              </w:rPr>
              <w:t>管道式离心风机</w:t>
            </w:r>
          </w:p>
        </w:tc>
        <w:tc>
          <w:tcPr>
            <w:tcW w:w="3455" w:type="dxa"/>
            <w:tcBorders>
              <w:top w:val="single" w:sz="4" w:space="0" w:color="auto"/>
              <w:left w:val="nil"/>
              <w:bottom w:val="single" w:sz="4" w:space="0" w:color="auto"/>
              <w:right w:val="single" w:sz="4" w:space="0" w:color="auto"/>
            </w:tcBorders>
            <w:shd w:val="clear" w:color="auto" w:fill="auto"/>
            <w:noWrap/>
            <w:vAlign w:val="center"/>
          </w:tcPr>
          <w:p w:rsidR="00965FB5" w:rsidRDefault="00423724" w:rsidP="00BC7395">
            <w:pPr>
              <w:spacing w:line="240" w:lineRule="exact"/>
              <w:jc w:val="center"/>
              <w:rPr>
                <w:rFonts w:ascii="仿宋" w:eastAsia="仿宋" w:hAnsi="仿宋"/>
                <w:sz w:val="20"/>
                <w:szCs w:val="20"/>
              </w:rPr>
            </w:pPr>
            <w:r>
              <w:rPr>
                <w:rFonts w:ascii="仿宋" w:eastAsia="仿宋" w:hAnsi="仿宋" w:hint="eastAsia"/>
                <w:sz w:val="20"/>
                <w:szCs w:val="20"/>
              </w:rPr>
              <w:t>L=850m³/h，P=180Pa（静压） n=2420r/min，220V</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965FB5" w:rsidRDefault="00423724" w:rsidP="00BC7395">
            <w:pPr>
              <w:widowControl/>
              <w:spacing w:line="240" w:lineRule="exact"/>
              <w:jc w:val="center"/>
              <w:textAlignment w:val="center"/>
              <w:rPr>
                <w:rFonts w:ascii="仿宋" w:eastAsia="仿宋" w:hAnsi="仿宋" w:cs="宋体"/>
                <w:sz w:val="20"/>
                <w:szCs w:val="20"/>
              </w:rPr>
            </w:pPr>
            <w:r>
              <w:rPr>
                <w:rFonts w:ascii="宋体" w:eastAsia="宋体" w:hAnsi="宋体" w:cs="宋体" w:hint="eastAsia"/>
                <w:color w:val="000000"/>
                <w:kern w:val="0"/>
                <w:sz w:val="20"/>
                <w:szCs w:val="20"/>
              </w:rPr>
              <w:t>台</w:t>
            </w: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965FB5" w:rsidRDefault="00423724" w:rsidP="00BC7395">
            <w:pPr>
              <w:widowControl/>
              <w:spacing w:line="240" w:lineRule="exact"/>
              <w:jc w:val="center"/>
              <w:textAlignment w:val="center"/>
              <w:rPr>
                <w:rFonts w:ascii="仿宋" w:eastAsia="仿宋" w:hAnsi="仿宋" w:cs="宋体"/>
                <w:sz w:val="20"/>
                <w:szCs w:val="20"/>
              </w:rPr>
            </w:pPr>
            <w:r>
              <w:rPr>
                <w:rFonts w:ascii="宋体" w:eastAsia="宋体" w:hAnsi="宋体" w:cs="宋体" w:hint="eastAsia"/>
                <w:color w:val="000000"/>
                <w:kern w:val="0"/>
                <w:sz w:val="20"/>
                <w:szCs w:val="20"/>
              </w:rPr>
              <w:t>9.00</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65FB5" w:rsidRDefault="00965FB5" w:rsidP="00BC7395">
            <w:pPr>
              <w:spacing w:line="240" w:lineRule="exact"/>
              <w:jc w:val="center"/>
              <w:rPr>
                <w:rFonts w:ascii="仿宋" w:eastAsia="仿宋" w:hAnsi="仿宋" w:cs="宋体"/>
                <w:color w:val="000000"/>
                <w:sz w:val="20"/>
                <w:szCs w:val="20"/>
              </w:rPr>
            </w:pP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65FB5" w:rsidRDefault="00965FB5" w:rsidP="00BC7395">
            <w:pPr>
              <w:widowControl/>
              <w:spacing w:line="240" w:lineRule="exact"/>
              <w:jc w:val="center"/>
              <w:rPr>
                <w:rFonts w:ascii="仿宋" w:eastAsia="仿宋" w:hAnsi="仿宋" w:cs="楷体_GB2312"/>
                <w:color w:val="000000"/>
                <w:sz w:val="24"/>
                <w:szCs w:val="24"/>
              </w:rPr>
            </w:pPr>
          </w:p>
        </w:tc>
        <w:tc>
          <w:tcPr>
            <w:tcW w:w="709" w:type="dxa"/>
            <w:tcBorders>
              <w:top w:val="single" w:sz="4" w:space="0" w:color="auto"/>
              <w:left w:val="nil"/>
              <w:bottom w:val="single" w:sz="4" w:space="0" w:color="auto"/>
              <w:right w:val="single" w:sz="4" w:space="0" w:color="auto"/>
            </w:tcBorders>
            <w:shd w:val="clear" w:color="auto" w:fill="auto"/>
            <w:vAlign w:val="center"/>
          </w:tcPr>
          <w:p w:rsidR="00965FB5" w:rsidRDefault="00965FB5">
            <w:pPr>
              <w:widowControl/>
              <w:spacing w:line="400" w:lineRule="exact"/>
              <w:jc w:val="center"/>
              <w:rPr>
                <w:rFonts w:ascii="仿宋" w:eastAsia="仿宋" w:hAnsi="仿宋" w:cs="楷体_GB2312"/>
                <w:color w:val="000000"/>
                <w:sz w:val="24"/>
                <w:szCs w:val="24"/>
              </w:rPr>
            </w:pPr>
          </w:p>
        </w:tc>
      </w:tr>
      <w:tr w:rsidR="004F6BBA" w:rsidTr="004F6BBA">
        <w:trPr>
          <w:trHeight w:val="454"/>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4F6BBA" w:rsidRPr="004F6BBA" w:rsidRDefault="004F6BBA" w:rsidP="00BC7395">
            <w:pPr>
              <w:spacing w:line="240" w:lineRule="exact"/>
              <w:jc w:val="center"/>
              <w:rPr>
                <w:rFonts w:ascii="仿宋" w:eastAsia="仿宋" w:hAnsi="仿宋"/>
                <w:sz w:val="20"/>
                <w:szCs w:val="20"/>
              </w:rPr>
            </w:pPr>
            <w:r w:rsidRPr="004F6BBA">
              <w:rPr>
                <w:rFonts w:ascii="仿宋" w:eastAsia="仿宋" w:hAnsi="仿宋" w:hint="eastAsia"/>
                <w:sz w:val="20"/>
                <w:szCs w:val="20"/>
              </w:rPr>
              <w:t>7</w:t>
            </w:r>
          </w:p>
        </w:tc>
        <w:tc>
          <w:tcPr>
            <w:tcW w:w="1648" w:type="dxa"/>
            <w:tcBorders>
              <w:top w:val="single" w:sz="4" w:space="0" w:color="auto"/>
              <w:left w:val="nil"/>
              <w:bottom w:val="single" w:sz="4" w:space="0" w:color="auto"/>
              <w:right w:val="single" w:sz="4" w:space="0" w:color="auto"/>
            </w:tcBorders>
            <w:shd w:val="clear" w:color="auto" w:fill="auto"/>
            <w:noWrap/>
            <w:vAlign w:val="center"/>
          </w:tcPr>
          <w:p w:rsidR="004F6BBA" w:rsidRPr="004F6BBA" w:rsidRDefault="004F6BBA" w:rsidP="00BC7395">
            <w:pPr>
              <w:spacing w:line="240" w:lineRule="exact"/>
              <w:jc w:val="center"/>
              <w:rPr>
                <w:rFonts w:ascii="仿宋" w:eastAsia="仿宋" w:hAnsi="仿宋"/>
                <w:sz w:val="20"/>
                <w:szCs w:val="20"/>
              </w:rPr>
            </w:pPr>
            <w:r w:rsidRPr="004F6BBA">
              <w:rPr>
                <w:rFonts w:ascii="仿宋" w:eastAsia="仿宋" w:hAnsi="仿宋" w:hint="eastAsia"/>
                <w:sz w:val="20"/>
                <w:szCs w:val="20"/>
              </w:rPr>
              <w:t>防雨百叶风口</w:t>
            </w:r>
          </w:p>
        </w:tc>
        <w:tc>
          <w:tcPr>
            <w:tcW w:w="3455" w:type="dxa"/>
            <w:tcBorders>
              <w:top w:val="single" w:sz="4" w:space="0" w:color="auto"/>
              <w:left w:val="nil"/>
              <w:bottom w:val="single" w:sz="4" w:space="0" w:color="auto"/>
              <w:right w:val="single" w:sz="4" w:space="0" w:color="auto"/>
            </w:tcBorders>
            <w:shd w:val="clear" w:color="auto" w:fill="auto"/>
            <w:noWrap/>
            <w:vAlign w:val="center"/>
          </w:tcPr>
          <w:p w:rsidR="004F6BBA" w:rsidRPr="004F6BBA" w:rsidRDefault="004F6BBA" w:rsidP="00BC7395">
            <w:pPr>
              <w:spacing w:line="240" w:lineRule="exact"/>
              <w:jc w:val="center"/>
              <w:rPr>
                <w:rFonts w:ascii="仿宋" w:eastAsia="仿宋" w:hAnsi="仿宋"/>
                <w:sz w:val="20"/>
                <w:szCs w:val="20"/>
              </w:rPr>
            </w:pPr>
            <w:r w:rsidRPr="004F6BBA">
              <w:rPr>
                <w:rFonts w:ascii="仿宋" w:eastAsia="仿宋" w:hAnsi="仿宋" w:hint="eastAsia"/>
                <w:sz w:val="20"/>
                <w:szCs w:val="20"/>
              </w:rPr>
              <w:t>400*400</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4F6BBA" w:rsidRPr="004F6BBA" w:rsidRDefault="004F6BBA" w:rsidP="00BC7395">
            <w:pPr>
              <w:spacing w:line="240" w:lineRule="exact"/>
              <w:jc w:val="center"/>
              <w:rPr>
                <w:rFonts w:ascii="仿宋" w:eastAsia="仿宋" w:hAnsi="仿宋"/>
                <w:sz w:val="20"/>
                <w:szCs w:val="20"/>
              </w:rPr>
            </w:pPr>
            <w:r w:rsidRPr="004F6BBA">
              <w:rPr>
                <w:rFonts w:ascii="仿宋" w:eastAsia="仿宋" w:hAnsi="仿宋" w:hint="eastAsia"/>
                <w:sz w:val="20"/>
                <w:szCs w:val="20"/>
              </w:rPr>
              <w:t>个</w:t>
            </w: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4F6BBA" w:rsidRPr="004F6BBA" w:rsidRDefault="004F6BBA" w:rsidP="00BC7395">
            <w:pPr>
              <w:spacing w:line="240" w:lineRule="exact"/>
              <w:jc w:val="center"/>
              <w:rPr>
                <w:rFonts w:ascii="仿宋" w:eastAsia="仿宋" w:hAnsi="仿宋"/>
                <w:sz w:val="20"/>
                <w:szCs w:val="20"/>
              </w:rPr>
            </w:pPr>
            <w:r w:rsidRPr="004F6BBA">
              <w:rPr>
                <w:rFonts w:ascii="仿宋" w:eastAsia="仿宋" w:hAnsi="仿宋" w:hint="eastAsia"/>
                <w:sz w:val="20"/>
                <w:szCs w:val="20"/>
              </w:rPr>
              <w:t>9.00</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4F6BBA" w:rsidRDefault="004F6BBA" w:rsidP="00BC7395">
            <w:pPr>
              <w:spacing w:line="240" w:lineRule="exact"/>
              <w:jc w:val="center"/>
              <w:rPr>
                <w:rFonts w:ascii="仿宋" w:eastAsia="仿宋" w:hAnsi="仿宋" w:cs="宋体"/>
                <w:color w:val="000000"/>
                <w:sz w:val="20"/>
                <w:szCs w:val="20"/>
              </w:rPr>
            </w:pP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4F6BBA" w:rsidRDefault="004F6BBA" w:rsidP="00BC7395">
            <w:pPr>
              <w:widowControl/>
              <w:spacing w:line="240" w:lineRule="exact"/>
              <w:jc w:val="center"/>
              <w:rPr>
                <w:rFonts w:ascii="仿宋" w:eastAsia="仿宋" w:hAnsi="仿宋" w:cs="楷体_GB2312"/>
                <w:color w:val="000000"/>
                <w:sz w:val="24"/>
                <w:szCs w:val="24"/>
              </w:rPr>
            </w:pPr>
          </w:p>
        </w:tc>
        <w:tc>
          <w:tcPr>
            <w:tcW w:w="709" w:type="dxa"/>
            <w:tcBorders>
              <w:top w:val="single" w:sz="4" w:space="0" w:color="auto"/>
              <w:left w:val="nil"/>
              <w:bottom w:val="single" w:sz="4" w:space="0" w:color="auto"/>
              <w:right w:val="single" w:sz="4" w:space="0" w:color="auto"/>
            </w:tcBorders>
            <w:shd w:val="clear" w:color="auto" w:fill="auto"/>
            <w:vAlign w:val="center"/>
          </w:tcPr>
          <w:p w:rsidR="004F6BBA" w:rsidRDefault="004F6BBA">
            <w:pPr>
              <w:widowControl/>
              <w:spacing w:line="400" w:lineRule="exact"/>
              <w:jc w:val="center"/>
              <w:rPr>
                <w:rFonts w:ascii="仿宋" w:eastAsia="仿宋" w:hAnsi="仿宋" w:cs="楷体_GB2312"/>
                <w:color w:val="000000"/>
                <w:sz w:val="24"/>
                <w:szCs w:val="24"/>
              </w:rPr>
            </w:pPr>
          </w:p>
        </w:tc>
      </w:tr>
      <w:tr w:rsidR="004F6BBA" w:rsidTr="004F6BBA">
        <w:trPr>
          <w:trHeight w:val="454"/>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4F6BBA" w:rsidRPr="004F6BBA" w:rsidRDefault="004F6BBA" w:rsidP="00BC7395">
            <w:pPr>
              <w:spacing w:line="240" w:lineRule="exact"/>
              <w:jc w:val="center"/>
              <w:rPr>
                <w:rFonts w:ascii="仿宋" w:eastAsia="仿宋" w:hAnsi="仿宋"/>
                <w:sz w:val="20"/>
                <w:szCs w:val="20"/>
              </w:rPr>
            </w:pPr>
            <w:r w:rsidRPr="004F6BBA">
              <w:rPr>
                <w:rFonts w:ascii="仿宋" w:eastAsia="仿宋" w:hAnsi="仿宋" w:hint="eastAsia"/>
                <w:sz w:val="20"/>
                <w:szCs w:val="20"/>
              </w:rPr>
              <w:t>8</w:t>
            </w:r>
          </w:p>
        </w:tc>
        <w:tc>
          <w:tcPr>
            <w:tcW w:w="1648" w:type="dxa"/>
            <w:tcBorders>
              <w:top w:val="single" w:sz="4" w:space="0" w:color="auto"/>
              <w:left w:val="nil"/>
              <w:bottom w:val="single" w:sz="4" w:space="0" w:color="auto"/>
              <w:right w:val="single" w:sz="4" w:space="0" w:color="auto"/>
            </w:tcBorders>
            <w:shd w:val="clear" w:color="auto" w:fill="auto"/>
            <w:noWrap/>
            <w:vAlign w:val="center"/>
          </w:tcPr>
          <w:p w:rsidR="004F6BBA" w:rsidRPr="004F6BBA" w:rsidRDefault="004F6BBA" w:rsidP="00BC7395">
            <w:pPr>
              <w:spacing w:line="240" w:lineRule="exact"/>
              <w:jc w:val="center"/>
              <w:rPr>
                <w:rFonts w:ascii="仿宋" w:eastAsia="仿宋" w:hAnsi="仿宋"/>
                <w:sz w:val="20"/>
                <w:szCs w:val="20"/>
              </w:rPr>
            </w:pPr>
            <w:r w:rsidRPr="004F6BBA">
              <w:rPr>
                <w:rFonts w:ascii="仿宋" w:eastAsia="仿宋" w:hAnsi="仿宋" w:hint="eastAsia"/>
                <w:sz w:val="20"/>
                <w:szCs w:val="20"/>
              </w:rPr>
              <w:t>双层百叶风口</w:t>
            </w:r>
          </w:p>
        </w:tc>
        <w:tc>
          <w:tcPr>
            <w:tcW w:w="3455" w:type="dxa"/>
            <w:tcBorders>
              <w:top w:val="single" w:sz="4" w:space="0" w:color="auto"/>
              <w:left w:val="nil"/>
              <w:bottom w:val="single" w:sz="4" w:space="0" w:color="auto"/>
              <w:right w:val="single" w:sz="4" w:space="0" w:color="auto"/>
            </w:tcBorders>
            <w:shd w:val="clear" w:color="auto" w:fill="auto"/>
            <w:noWrap/>
            <w:vAlign w:val="center"/>
          </w:tcPr>
          <w:p w:rsidR="004F6BBA" w:rsidRPr="004F6BBA" w:rsidRDefault="004F6BBA" w:rsidP="00BC7395">
            <w:pPr>
              <w:spacing w:line="240" w:lineRule="exact"/>
              <w:jc w:val="center"/>
              <w:rPr>
                <w:rFonts w:ascii="仿宋" w:eastAsia="仿宋" w:hAnsi="仿宋"/>
                <w:sz w:val="20"/>
                <w:szCs w:val="20"/>
              </w:rPr>
            </w:pPr>
            <w:r w:rsidRPr="004F6BBA">
              <w:rPr>
                <w:rFonts w:ascii="仿宋" w:eastAsia="仿宋" w:hAnsi="仿宋" w:hint="eastAsia"/>
                <w:sz w:val="20"/>
                <w:szCs w:val="20"/>
              </w:rPr>
              <w:t>200*200</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4F6BBA" w:rsidRPr="004F6BBA" w:rsidRDefault="004F6BBA" w:rsidP="00BC7395">
            <w:pPr>
              <w:spacing w:line="240" w:lineRule="exact"/>
              <w:jc w:val="center"/>
              <w:rPr>
                <w:rFonts w:ascii="仿宋" w:eastAsia="仿宋" w:hAnsi="仿宋"/>
                <w:sz w:val="20"/>
                <w:szCs w:val="20"/>
              </w:rPr>
            </w:pPr>
            <w:r w:rsidRPr="004F6BBA">
              <w:rPr>
                <w:rFonts w:ascii="仿宋" w:eastAsia="仿宋" w:hAnsi="仿宋" w:hint="eastAsia"/>
                <w:sz w:val="20"/>
                <w:szCs w:val="20"/>
              </w:rPr>
              <w:t>个</w:t>
            </w: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4F6BBA" w:rsidRPr="004F6BBA" w:rsidRDefault="004F6BBA" w:rsidP="00BC7395">
            <w:pPr>
              <w:spacing w:line="240" w:lineRule="exact"/>
              <w:jc w:val="center"/>
              <w:rPr>
                <w:rFonts w:ascii="仿宋" w:eastAsia="仿宋" w:hAnsi="仿宋"/>
                <w:sz w:val="20"/>
                <w:szCs w:val="20"/>
              </w:rPr>
            </w:pPr>
            <w:r w:rsidRPr="004F6BBA">
              <w:rPr>
                <w:rFonts w:ascii="仿宋" w:eastAsia="仿宋" w:hAnsi="仿宋" w:hint="eastAsia"/>
                <w:sz w:val="20"/>
                <w:szCs w:val="20"/>
              </w:rPr>
              <w:t>18.00</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4F6BBA" w:rsidRDefault="004F6BBA" w:rsidP="00BC7395">
            <w:pPr>
              <w:spacing w:line="240" w:lineRule="exact"/>
              <w:jc w:val="center"/>
              <w:rPr>
                <w:rFonts w:ascii="仿宋" w:eastAsia="仿宋" w:hAnsi="仿宋" w:cs="宋体"/>
                <w:color w:val="000000"/>
                <w:sz w:val="20"/>
                <w:szCs w:val="20"/>
              </w:rPr>
            </w:pP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4F6BBA" w:rsidRDefault="004F6BBA" w:rsidP="00BC7395">
            <w:pPr>
              <w:widowControl/>
              <w:spacing w:line="240" w:lineRule="exact"/>
              <w:jc w:val="center"/>
              <w:rPr>
                <w:rFonts w:ascii="仿宋" w:eastAsia="仿宋" w:hAnsi="仿宋" w:cs="楷体_GB2312"/>
                <w:color w:val="000000"/>
                <w:sz w:val="24"/>
                <w:szCs w:val="24"/>
              </w:rPr>
            </w:pPr>
          </w:p>
        </w:tc>
        <w:tc>
          <w:tcPr>
            <w:tcW w:w="709" w:type="dxa"/>
            <w:tcBorders>
              <w:top w:val="single" w:sz="4" w:space="0" w:color="auto"/>
              <w:left w:val="nil"/>
              <w:bottom w:val="single" w:sz="4" w:space="0" w:color="auto"/>
              <w:right w:val="single" w:sz="4" w:space="0" w:color="auto"/>
            </w:tcBorders>
            <w:shd w:val="clear" w:color="auto" w:fill="auto"/>
            <w:vAlign w:val="center"/>
          </w:tcPr>
          <w:p w:rsidR="004F6BBA" w:rsidRDefault="004F6BBA">
            <w:pPr>
              <w:widowControl/>
              <w:spacing w:line="400" w:lineRule="exact"/>
              <w:jc w:val="center"/>
              <w:rPr>
                <w:rFonts w:ascii="仿宋" w:eastAsia="仿宋" w:hAnsi="仿宋" w:cs="楷体_GB2312"/>
                <w:color w:val="000000"/>
                <w:sz w:val="24"/>
                <w:szCs w:val="24"/>
              </w:rPr>
            </w:pPr>
          </w:p>
        </w:tc>
      </w:tr>
      <w:tr w:rsidR="004F6BBA" w:rsidTr="004F6BBA">
        <w:trPr>
          <w:trHeight w:val="454"/>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4F6BBA" w:rsidRPr="004F6BBA" w:rsidRDefault="004F6BBA" w:rsidP="00BC7395">
            <w:pPr>
              <w:spacing w:line="240" w:lineRule="exact"/>
              <w:jc w:val="center"/>
              <w:rPr>
                <w:rFonts w:ascii="仿宋" w:eastAsia="仿宋" w:hAnsi="仿宋"/>
                <w:sz w:val="20"/>
                <w:szCs w:val="20"/>
              </w:rPr>
            </w:pPr>
            <w:r w:rsidRPr="004F6BBA">
              <w:rPr>
                <w:rFonts w:ascii="仿宋" w:eastAsia="仿宋" w:hAnsi="仿宋" w:hint="eastAsia"/>
                <w:sz w:val="20"/>
                <w:szCs w:val="20"/>
              </w:rPr>
              <w:t>9</w:t>
            </w:r>
          </w:p>
        </w:tc>
        <w:tc>
          <w:tcPr>
            <w:tcW w:w="1648" w:type="dxa"/>
            <w:tcBorders>
              <w:top w:val="single" w:sz="4" w:space="0" w:color="auto"/>
              <w:left w:val="nil"/>
              <w:bottom w:val="single" w:sz="4" w:space="0" w:color="auto"/>
              <w:right w:val="single" w:sz="4" w:space="0" w:color="auto"/>
            </w:tcBorders>
            <w:shd w:val="clear" w:color="auto" w:fill="auto"/>
            <w:noWrap/>
            <w:vAlign w:val="center"/>
          </w:tcPr>
          <w:p w:rsidR="004F6BBA" w:rsidRPr="004F6BBA" w:rsidRDefault="004F6BBA" w:rsidP="00BC7395">
            <w:pPr>
              <w:spacing w:line="240" w:lineRule="exact"/>
              <w:jc w:val="center"/>
              <w:rPr>
                <w:rFonts w:ascii="仿宋" w:eastAsia="仿宋" w:hAnsi="仿宋"/>
                <w:sz w:val="20"/>
                <w:szCs w:val="20"/>
              </w:rPr>
            </w:pPr>
            <w:r w:rsidRPr="004F6BBA">
              <w:rPr>
                <w:rFonts w:ascii="仿宋" w:eastAsia="仿宋" w:hAnsi="仿宋" w:hint="eastAsia"/>
                <w:sz w:val="20"/>
                <w:szCs w:val="20"/>
              </w:rPr>
              <w:t>镀锌风管</w:t>
            </w:r>
          </w:p>
        </w:tc>
        <w:tc>
          <w:tcPr>
            <w:tcW w:w="3455" w:type="dxa"/>
            <w:tcBorders>
              <w:top w:val="single" w:sz="4" w:space="0" w:color="auto"/>
              <w:left w:val="nil"/>
              <w:bottom w:val="single" w:sz="4" w:space="0" w:color="auto"/>
              <w:right w:val="single" w:sz="4" w:space="0" w:color="auto"/>
            </w:tcBorders>
            <w:shd w:val="clear" w:color="auto" w:fill="auto"/>
            <w:noWrap/>
            <w:vAlign w:val="center"/>
          </w:tcPr>
          <w:p w:rsidR="004F6BBA" w:rsidRPr="004F6BBA" w:rsidRDefault="004F6BBA" w:rsidP="00BC7395">
            <w:pPr>
              <w:spacing w:line="240" w:lineRule="exact"/>
              <w:jc w:val="center"/>
              <w:rPr>
                <w:rFonts w:ascii="仿宋" w:eastAsia="仿宋" w:hAnsi="仿宋"/>
                <w:sz w:val="20"/>
                <w:szCs w:val="20"/>
              </w:rPr>
            </w:pPr>
            <w:r w:rsidRPr="004F6BBA">
              <w:rPr>
                <w:rFonts w:ascii="仿宋" w:eastAsia="仿宋" w:hAnsi="仿宋" w:hint="eastAsia"/>
                <w:sz w:val="20"/>
                <w:szCs w:val="20"/>
              </w:rPr>
              <w:t>320*200</w:t>
            </w:r>
            <w:r w:rsidR="00BC7395">
              <w:rPr>
                <w:rFonts w:ascii="仿宋" w:eastAsia="仿宋" w:hAnsi="仿宋" w:hint="eastAsia"/>
                <w:sz w:val="20"/>
                <w:szCs w:val="20"/>
              </w:rPr>
              <w:t>*0.5mm</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4F6BBA" w:rsidRPr="004F6BBA" w:rsidRDefault="004F6BBA" w:rsidP="00BC7395">
            <w:pPr>
              <w:spacing w:line="240" w:lineRule="exact"/>
              <w:jc w:val="center"/>
              <w:rPr>
                <w:rFonts w:ascii="仿宋" w:eastAsia="仿宋" w:hAnsi="仿宋"/>
                <w:sz w:val="20"/>
                <w:szCs w:val="20"/>
              </w:rPr>
            </w:pPr>
            <w:r w:rsidRPr="004F6BBA">
              <w:rPr>
                <w:rFonts w:ascii="仿宋" w:eastAsia="仿宋" w:hAnsi="仿宋" w:hint="eastAsia"/>
                <w:sz w:val="20"/>
                <w:szCs w:val="20"/>
              </w:rPr>
              <w:t>米</w:t>
            </w: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4F6BBA" w:rsidRPr="004F6BBA" w:rsidRDefault="004F6BBA" w:rsidP="00BC7395">
            <w:pPr>
              <w:spacing w:line="240" w:lineRule="exact"/>
              <w:jc w:val="center"/>
              <w:rPr>
                <w:rFonts w:ascii="仿宋" w:eastAsia="仿宋" w:hAnsi="仿宋"/>
                <w:sz w:val="20"/>
                <w:szCs w:val="20"/>
              </w:rPr>
            </w:pPr>
            <w:r w:rsidRPr="004F6BBA">
              <w:rPr>
                <w:rFonts w:ascii="仿宋" w:eastAsia="仿宋" w:hAnsi="仿宋" w:hint="eastAsia"/>
                <w:sz w:val="20"/>
                <w:szCs w:val="20"/>
              </w:rPr>
              <w:t>28.50</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4F6BBA" w:rsidRDefault="004F6BBA" w:rsidP="00BC7395">
            <w:pPr>
              <w:spacing w:line="240" w:lineRule="exact"/>
              <w:jc w:val="center"/>
              <w:rPr>
                <w:rFonts w:ascii="仿宋" w:eastAsia="仿宋" w:hAnsi="仿宋" w:cs="宋体"/>
                <w:color w:val="000000"/>
                <w:sz w:val="20"/>
                <w:szCs w:val="20"/>
              </w:rPr>
            </w:pP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4F6BBA" w:rsidRDefault="004F6BBA" w:rsidP="00BC7395">
            <w:pPr>
              <w:widowControl/>
              <w:spacing w:line="240" w:lineRule="exact"/>
              <w:jc w:val="center"/>
              <w:rPr>
                <w:rFonts w:ascii="仿宋" w:eastAsia="仿宋" w:hAnsi="仿宋" w:cs="楷体_GB2312"/>
                <w:color w:val="000000"/>
                <w:sz w:val="24"/>
                <w:szCs w:val="24"/>
              </w:rPr>
            </w:pPr>
          </w:p>
        </w:tc>
        <w:tc>
          <w:tcPr>
            <w:tcW w:w="709" w:type="dxa"/>
            <w:tcBorders>
              <w:top w:val="single" w:sz="4" w:space="0" w:color="auto"/>
              <w:left w:val="nil"/>
              <w:bottom w:val="single" w:sz="4" w:space="0" w:color="auto"/>
              <w:right w:val="single" w:sz="4" w:space="0" w:color="auto"/>
            </w:tcBorders>
            <w:shd w:val="clear" w:color="auto" w:fill="auto"/>
            <w:vAlign w:val="center"/>
          </w:tcPr>
          <w:p w:rsidR="004F6BBA" w:rsidRDefault="004F6BBA">
            <w:pPr>
              <w:widowControl/>
              <w:spacing w:line="400" w:lineRule="exact"/>
              <w:jc w:val="center"/>
              <w:rPr>
                <w:rFonts w:ascii="仿宋" w:eastAsia="仿宋" w:hAnsi="仿宋" w:cs="楷体_GB2312"/>
                <w:color w:val="000000"/>
                <w:sz w:val="24"/>
                <w:szCs w:val="24"/>
              </w:rPr>
            </w:pPr>
          </w:p>
        </w:tc>
      </w:tr>
      <w:tr w:rsidR="004F6BBA" w:rsidTr="004F6BBA">
        <w:trPr>
          <w:trHeight w:val="454"/>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4F6BBA" w:rsidRPr="004F6BBA" w:rsidRDefault="004F6BBA" w:rsidP="00BC7395">
            <w:pPr>
              <w:spacing w:line="240" w:lineRule="exact"/>
              <w:jc w:val="center"/>
              <w:rPr>
                <w:rFonts w:ascii="仿宋" w:eastAsia="仿宋" w:hAnsi="仿宋"/>
                <w:sz w:val="20"/>
                <w:szCs w:val="20"/>
              </w:rPr>
            </w:pPr>
            <w:r w:rsidRPr="004F6BBA">
              <w:rPr>
                <w:rFonts w:ascii="仿宋" w:eastAsia="仿宋" w:hAnsi="仿宋" w:hint="eastAsia"/>
                <w:sz w:val="20"/>
                <w:szCs w:val="20"/>
              </w:rPr>
              <w:t>10</w:t>
            </w:r>
          </w:p>
        </w:tc>
        <w:tc>
          <w:tcPr>
            <w:tcW w:w="1648" w:type="dxa"/>
            <w:tcBorders>
              <w:top w:val="single" w:sz="4" w:space="0" w:color="auto"/>
              <w:left w:val="nil"/>
              <w:bottom w:val="single" w:sz="4" w:space="0" w:color="auto"/>
              <w:right w:val="single" w:sz="4" w:space="0" w:color="auto"/>
            </w:tcBorders>
            <w:shd w:val="clear" w:color="auto" w:fill="auto"/>
            <w:noWrap/>
            <w:vAlign w:val="center"/>
          </w:tcPr>
          <w:p w:rsidR="004F6BBA" w:rsidRPr="004F6BBA" w:rsidRDefault="004F6BBA" w:rsidP="00BC7395">
            <w:pPr>
              <w:spacing w:line="240" w:lineRule="exact"/>
              <w:jc w:val="center"/>
              <w:rPr>
                <w:rFonts w:ascii="仿宋" w:eastAsia="仿宋" w:hAnsi="仿宋"/>
                <w:sz w:val="20"/>
                <w:szCs w:val="20"/>
              </w:rPr>
            </w:pPr>
            <w:r w:rsidRPr="004F6BBA">
              <w:rPr>
                <w:rFonts w:ascii="仿宋" w:eastAsia="仿宋" w:hAnsi="仿宋" w:hint="eastAsia"/>
                <w:sz w:val="20"/>
                <w:szCs w:val="20"/>
              </w:rPr>
              <w:t>镀锌风管</w:t>
            </w:r>
          </w:p>
        </w:tc>
        <w:tc>
          <w:tcPr>
            <w:tcW w:w="3455" w:type="dxa"/>
            <w:tcBorders>
              <w:top w:val="single" w:sz="4" w:space="0" w:color="auto"/>
              <w:left w:val="nil"/>
              <w:bottom w:val="single" w:sz="4" w:space="0" w:color="auto"/>
              <w:right w:val="single" w:sz="4" w:space="0" w:color="auto"/>
            </w:tcBorders>
            <w:shd w:val="clear" w:color="auto" w:fill="auto"/>
            <w:noWrap/>
            <w:vAlign w:val="center"/>
          </w:tcPr>
          <w:p w:rsidR="004F6BBA" w:rsidRPr="004F6BBA" w:rsidRDefault="004F6BBA" w:rsidP="00BC7395">
            <w:pPr>
              <w:spacing w:line="240" w:lineRule="exact"/>
              <w:jc w:val="center"/>
              <w:rPr>
                <w:rFonts w:ascii="仿宋" w:eastAsia="仿宋" w:hAnsi="仿宋"/>
                <w:sz w:val="20"/>
                <w:szCs w:val="20"/>
              </w:rPr>
            </w:pPr>
            <w:r w:rsidRPr="004F6BBA">
              <w:rPr>
                <w:rFonts w:ascii="仿宋" w:eastAsia="仿宋" w:hAnsi="仿宋" w:hint="eastAsia"/>
                <w:sz w:val="20"/>
                <w:szCs w:val="20"/>
              </w:rPr>
              <w:t>1000*500</w:t>
            </w:r>
            <w:r w:rsidR="00BC7395">
              <w:rPr>
                <w:rFonts w:ascii="仿宋" w:eastAsia="仿宋" w:hAnsi="仿宋" w:hint="eastAsia"/>
                <w:sz w:val="20"/>
                <w:szCs w:val="20"/>
              </w:rPr>
              <w:t>*0.6mm</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4F6BBA" w:rsidRPr="004F6BBA" w:rsidRDefault="004F6BBA" w:rsidP="00BC7395">
            <w:pPr>
              <w:spacing w:line="240" w:lineRule="exact"/>
              <w:jc w:val="center"/>
              <w:rPr>
                <w:rFonts w:ascii="仿宋" w:eastAsia="仿宋" w:hAnsi="仿宋"/>
                <w:sz w:val="20"/>
                <w:szCs w:val="20"/>
              </w:rPr>
            </w:pPr>
            <w:r w:rsidRPr="004F6BBA">
              <w:rPr>
                <w:rFonts w:ascii="仿宋" w:eastAsia="仿宋" w:hAnsi="仿宋" w:hint="eastAsia"/>
                <w:sz w:val="20"/>
                <w:szCs w:val="20"/>
              </w:rPr>
              <w:t>米</w:t>
            </w: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4F6BBA" w:rsidRPr="004F6BBA" w:rsidRDefault="004F6BBA" w:rsidP="00BC7395">
            <w:pPr>
              <w:spacing w:line="240" w:lineRule="exact"/>
              <w:jc w:val="center"/>
              <w:rPr>
                <w:rFonts w:ascii="仿宋" w:eastAsia="仿宋" w:hAnsi="仿宋"/>
                <w:sz w:val="20"/>
                <w:szCs w:val="20"/>
              </w:rPr>
            </w:pPr>
            <w:r w:rsidRPr="004F6BBA">
              <w:rPr>
                <w:rFonts w:ascii="仿宋" w:eastAsia="仿宋" w:hAnsi="仿宋" w:hint="eastAsia"/>
                <w:sz w:val="20"/>
                <w:szCs w:val="20"/>
              </w:rPr>
              <w:t>7.50</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4F6BBA" w:rsidRDefault="004F6BBA" w:rsidP="00BC7395">
            <w:pPr>
              <w:spacing w:line="240" w:lineRule="exact"/>
              <w:jc w:val="center"/>
              <w:rPr>
                <w:rFonts w:ascii="仿宋" w:eastAsia="仿宋" w:hAnsi="仿宋" w:cs="宋体"/>
                <w:color w:val="000000"/>
                <w:sz w:val="20"/>
                <w:szCs w:val="20"/>
              </w:rPr>
            </w:pP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4F6BBA" w:rsidRDefault="004F6BBA" w:rsidP="00BC7395">
            <w:pPr>
              <w:widowControl/>
              <w:spacing w:line="240" w:lineRule="exact"/>
              <w:jc w:val="center"/>
              <w:rPr>
                <w:rFonts w:ascii="仿宋" w:eastAsia="仿宋" w:hAnsi="仿宋" w:cs="楷体_GB2312"/>
                <w:color w:val="000000"/>
                <w:sz w:val="24"/>
                <w:szCs w:val="24"/>
              </w:rPr>
            </w:pPr>
          </w:p>
        </w:tc>
        <w:tc>
          <w:tcPr>
            <w:tcW w:w="709" w:type="dxa"/>
            <w:tcBorders>
              <w:top w:val="single" w:sz="4" w:space="0" w:color="auto"/>
              <w:left w:val="nil"/>
              <w:bottom w:val="single" w:sz="4" w:space="0" w:color="auto"/>
              <w:right w:val="single" w:sz="4" w:space="0" w:color="auto"/>
            </w:tcBorders>
            <w:shd w:val="clear" w:color="auto" w:fill="auto"/>
            <w:vAlign w:val="center"/>
          </w:tcPr>
          <w:p w:rsidR="004F6BBA" w:rsidRDefault="004F6BBA">
            <w:pPr>
              <w:widowControl/>
              <w:spacing w:line="400" w:lineRule="exact"/>
              <w:jc w:val="center"/>
              <w:rPr>
                <w:rFonts w:ascii="仿宋" w:eastAsia="仿宋" w:hAnsi="仿宋" w:cs="楷体_GB2312"/>
                <w:color w:val="000000"/>
                <w:sz w:val="24"/>
                <w:szCs w:val="24"/>
              </w:rPr>
            </w:pPr>
          </w:p>
        </w:tc>
      </w:tr>
      <w:tr w:rsidR="004F6BBA" w:rsidTr="004F6BBA">
        <w:trPr>
          <w:trHeight w:val="454"/>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4F6BBA" w:rsidRPr="004F6BBA" w:rsidRDefault="004F6BBA" w:rsidP="00BC7395">
            <w:pPr>
              <w:spacing w:line="240" w:lineRule="exact"/>
              <w:jc w:val="center"/>
              <w:rPr>
                <w:rFonts w:ascii="仿宋" w:eastAsia="仿宋" w:hAnsi="仿宋"/>
                <w:sz w:val="20"/>
                <w:szCs w:val="20"/>
              </w:rPr>
            </w:pPr>
            <w:r w:rsidRPr="004F6BBA">
              <w:rPr>
                <w:rFonts w:ascii="仿宋" w:eastAsia="仿宋" w:hAnsi="仿宋" w:hint="eastAsia"/>
                <w:sz w:val="20"/>
                <w:szCs w:val="20"/>
              </w:rPr>
              <w:t>11</w:t>
            </w:r>
          </w:p>
        </w:tc>
        <w:tc>
          <w:tcPr>
            <w:tcW w:w="1648" w:type="dxa"/>
            <w:tcBorders>
              <w:top w:val="single" w:sz="4" w:space="0" w:color="auto"/>
              <w:left w:val="nil"/>
              <w:bottom w:val="single" w:sz="4" w:space="0" w:color="auto"/>
              <w:right w:val="single" w:sz="4" w:space="0" w:color="auto"/>
            </w:tcBorders>
            <w:shd w:val="clear" w:color="auto" w:fill="auto"/>
            <w:noWrap/>
            <w:vAlign w:val="center"/>
          </w:tcPr>
          <w:p w:rsidR="004F6BBA" w:rsidRPr="004F6BBA" w:rsidRDefault="004F6BBA" w:rsidP="00BC7395">
            <w:pPr>
              <w:spacing w:line="240" w:lineRule="exact"/>
              <w:jc w:val="center"/>
              <w:rPr>
                <w:rFonts w:ascii="仿宋" w:eastAsia="仿宋" w:hAnsi="仿宋"/>
                <w:sz w:val="20"/>
                <w:szCs w:val="20"/>
              </w:rPr>
            </w:pPr>
            <w:r w:rsidRPr="004F6BBA">
              <w:rPr>
                <w:rFonts w:ascii="仿宋" w:eastAsia="仿宋" w:hAnsi="仿宋" w:hint="eastAsia"/>
                <w:sz w:val="20"/>
                <w:szCs w:val="20"/>
              </w:rPr>
              <w:t>镀锌风管</w:t>
            </w:r>
          </w:p>
        </w:tc>
        <w:tc>
          <w:tcPr>
            <w:tcW w:w="3455" w:type="dxa"/>
            <w:tcBorders>
              <w:top w:val="single" w:sz="4" w:space="0" w:color="auto"/>
              <w:left w:val="nil"/>
              <w:bottom w:val="single" w:sz="4" w:space="0" w:color="auto"/>
              <w:right w:val="single" w:sz="4" w:space="0" w:color="auto"/>
            </w:tcBorders>
            <w:shd w:val="clear" w:color="auto" w:fill="auto"/>
            <w:noWrap/>
            <w:vAlign w:val="center"/>
          </w:tcPr>
          <w:p w:rsidR="004F6BBA" w:rsidRPr="004F6BBA" w:rsidRDefault="004F6BBA" w:rsidP="00BC7395">
            <w:pPr>
              <w:spacing w:line="240" w:lineRule="exact"/>
              <w:jc w:val="center"/>
              <w:rPr>
                <w:rFonts w:ascii="仿宋" w:eastAsia="仿宋" w:hAnsi="仿宋"/>
                <w:sz w:val="20"/>
                <w:szCs w:val="20"/>
              </w:rPr>
            </w:pPr>
            <w:r w:rsidRPr="004F6BBA">
              <w:rPr>
                <w:rFonts w:ascii="仿宋" w:eastAsia="仿宋" w:hAnsi="仿宋" w:hint="eastAsia"/>
                <w:sz w:val="20"/>
                <w:szCs w:val="20"/>
              </w:rPr>
              <w:t>1250*800</w:t>
            </w:r>
            <w:r w:rsidR="00BC7395">
              <w:rPr>
                <w:rFonts w:ascii="仿宋" w:eastAsia="仿宋" w:hAnsi="仿宋" w:hint="eastAsia"/>
                <w:sz w:val="20"/>
                <w:szCs w:val="20"/>
              </w:rPr>
              <w:t>*0.6mm</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4F6BBA" w:rsidRPr="004F6BBA" w:rsidRDefault="004F6BBA" w:rsidP="00BC7395">
            <w:pPr>
              <w:spacing w:line="240" w:lineRule="exact"/>
              <w:jc w:val="center"/>
              <w:rPr>
                <w:rFonts w:ascii="仿宋" w:eastAsia="仿宋" w:hAnsi="仿宋"/>
                <w:sz w:val="20"/>
                <w:szCs w:val="20"/>
              </w:rPr>
            </w:pPr>
            <w:r w:rsidRPr="004F6BBA">
              <w:rPr>
                <w:rFonts w:ascii="仿宋" w:eastAsia="仿宋" w:hAnsi="仿宋" w:hint="eastAsia"/>
                <w:sz w:val="20"/>
                <w:szCs w:val="20"/>
              </w:rPr>
              <w:t>米</w:t>
            </w: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4F6BBA" w:rsidRPr="004F6BBA" w:rsidRDefault="004F6BBA" w:rsidP="00BC7395">
            <w:pPr>
              <w:spacing w:line="240" w:lineRule="exact"/>
              <w:jc w:val="center"/>
              <w:rPr>
                <w:rFonts w:ascii="仿宋" w:eastAsia="仿宋" w:hAnsi="仿宋"/>
                <w:sz w:val="20"/>
                <w:szCs w:val="20"/>
              </w:rPr>
            </w:pPr>
            <w:r w:rsidRPr="004F6BBA">
              <w:rPr>
                <w:rFonts w:ascii="仿宋" w:eastAsia="仿宋" w:hAnsi="仿宋" w:hint="eastAsia"/>
                <w:sz w:val="20"/>
                <w:szCs w:val="20"/>
              </w:rPr>
              <w:t>13.50</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4F6BBA" w:rsidRDefault="004F6BBA" w:rsidP="00BC7395">
            <w:pPr>
              <w:spacing w:line="240" w:lineRule="exact"/>
              <w:jc w:val="center"/>
              <w:rPr>
                <w:rFonts w:ascii="仿宋" w:eastAsia="仿宋" w:hAnsi="仿宋" w:cs="宋体"/>
                <w:color w:val="000000"/>
                <w:sz w:val="20"/>
                <w:szCs w:val="20"/>
              </w:rPr>
            </w:pP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4F6BBA" w:rsidRDefault="004F6BBA" w:rsidP="00BC7395">
            <w:pPr>
              <w:widowControl/>
              <w:spacing w:line="240" w:lineRule="exact"/>
              <w:jc w:val="center"/>
              <w:rPr>
                <w:rFonts w:ascii="仿宋" w:eastAsia="仿宋" w:hAnsi="仿宋" w:cs="楷体_GB2312"/>
                <w:color w:val="000000"/>
                <w:sz w:val="24"/>
                <w:szCs w:val="24"/>
              </w:rPr>
            </w:pPr>
          </w:p>
        </w:tc>
        <w:tc>
          <w:tcPr>
            <w:tcW w:w="709" w:type="dxa"/>
            <w:tcBorders>
              <w:top w:val="single" w:sz="4" w:space="0" w:color="auto"/>
              <w:left w:val="nil"/>
              <w:bottom w:val="single" w:sz="4" w:space="0" w:color="auto"/>
              <w:right w:val="single" w:sz="4" w:space="0" w:color="auto"/>
            </w:tcBorders>
            <w:shd w:val="clear" w:color="auto" w:fill="auto"/>
            <w:vAlign w:val="center"/>
          </w:tcPr>
          <w:p w:rsidR="004F6BBA" w:rsidRDefault="004F6BBA">
            <w:pPr>
              <w:widowControl/>
              <w:spacing w:line="400" w:lineRule="exact"/>
              <w:jc w:val="center"/>
              <w:rPr>
                <w:rFonts w:ascii="仿宋" w:eastAsia="仿宋" w:hAnsi="仿宋" w:cs="楷体_GB2312"/>
                <w:color w:val="000000"/>
                <w:sz w:val="24"/>
                <w:szCs w:val="24"/>
              </w:rPr>
            </w:pPr>
          </w:p>
        </w:tc>
      </w:tr>
      <w:tr w:rsidR="004F6BBA" w:rsidTr="004F6BBA">
        <w:trPr>
          <w:trHeight w:val="454"/>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4F6BBA" w:rsidRPr="004F6BBA" w:rsidRDefault="004F6BBA" w:rsidP="00BC7395">
            <w:pPr>
              <w:spacing w:line="240" w:lineRule="exact"/>
              <w:jc w:val="center"/>
              <w:rPr>
                <w:rFonts w:ascii="仿宋" w:eastAsia="仿宋" w:hAnsi="仿宋"/>
                <w:sz w:val="20"/>
                <w:szCs w:val="20"/>
              </w:rPr>
            </w:pPr>
            <w:r w:rsidRPr="004F6BBA">
              <w:rPr>
                <w:rFonts w:ascii="仿宋" w:eastAsia="仿宋" w:hAnsi="仿宋" w:hint="eastAsia"/>
                <w:sz w:val="20"/>
                <w:szCs w:val="20"/>
              </w:rPr>
              <w:t>12</w:t>
            </w:r>
          </w:p>
        </w:tc>
        <w:tc>
          <w:tcPr>
            <w:tcW w:w="1648" w:type="dxa"/>
            <w:tcBorders>
              <w:top w:val="single" w:sz="4" w:space="0" w:color="auto"/>
              <w:left w:val="nil"/>
              <w:bottom w:val="single" w:sz="4" w:space="0" w:color="auto"/>
              <w:right w:val="single" w:sz="4" w:space="0" w:color="auto"/>
            </w:tcBorders>
            <w:shd w:val="clear" w:color="auto" w:fill="auto"/>
            <w:noWrap/>
            <w:vAlign w:val="center"/>
          </w:tcPr>
          <w:p w:rsidR="004F6BBA" w:rsidRPr="004F6BBA" w:rsidRDefault="004F6BBA" w:rsidP="00BC7395">
            <w:pPr>
              <w:spacing w:line="240" w:lineRule="exact"/>
              <w:jc w:val="center"/>
              <w:rPr>
                <w:rFonts w:ascii="仿宋" w:eastAsia="仿宋" w:hAnsi="仿宋"/>
                <w:sz w:val="20"/>
                <w:szCs w:val="20"/>
              </w:rPr>
            </w:pPr>
            <w:r w:rsidRPr="004F6BBA">
              <w:rPr>
                <w:rFonts w:ascii="仿宋" w:eastAsia="仿宋" w:hAnsi="仿宋" w:hint="eastAsia"/>
                <w:sz w:val="20"/>
                <w:szCs w:val="20"/>
              </w:rPr>
              <w:t>帆布软接</w:t>
            </w:r>
          </w:p>
        </w:tc>
        <w:tc>
          <w:tcPr>
            <w:tcW w:w="3455" w:type="dxa"/>
            <w:tcBorders>
              <w:top w:val="single" w:sz="4" w:space="0" w:color="auto"/>
              <w:left w:val="nil"/>
              <w:bottom w:val="single" w:sz="4" w:space="0" w:color="auto"/>
              <w:right w:val="single" w:sz="4" w:space="0" w:color="auto"/>
            </w:tcBorders>
            <w:shd w:val="clear" w:color="auto" w:fill="auto"/>
            <w:noWrap/>
            <w:vAlign w:val="center"/>
          </w:tcPr>
          <w:p w:rsidR="004F6BBA" w:rsidRPr="004F6BBA" w:rsidRDefault="004F6BBA" w:rsidP="00BC7395">
            <w:pPr>
              <w:spacing w:line="240" w:lineRule="exact"/>
              <w:jc w:val="center"/>
              <w:rPr>
                <w:rFonts w:ascii="仿宋" w:eastAsia="仿宋" w:hAnsi="仿宋"/>
                <w:sz w:val="20"/>
                <w:szCs w:val="20"/>
              </w:rPr>
            </w:pPr>
            <w:r w:rsidRPr="004F6BBA">
              <w:rPr>
                <w:rFonts w:ascii="仿宋" w:eastAsia="仿宋" w:hAnsi="仿宋" w:hint="eastAsia"/>
                <w:sz w:val="20"/>
                <w:szCs w:val="20"/>
              </w:rPr>
              <w:t>320*200</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4F6BBA" w:rsidRPr="004F6BBA" w:rsidRDefault="004F6BBA" w:rsidP="00BC7395">
            <w:pPr>
              <w:spacing w:line="240" w:lineRule="exact"/>
              <w:jc w:val="center"/>
              <w:rPr>
                <w:rFonts w:ascii="仿宋" w:eastAsia="仿宋" w:hAnsi="仿宋"/>
                <w:sz w:val="20"/>
                <w:szCs w:val="20"/>
              </w:rPr>
            </w:pPr>
            <w:r w:rsidRPr="004F6BBA">
              <w:rPr>
                <w:rFonts w:ascii="仿宋" w:eastAsia="仿宋" w:hAnsi="仿宋" w:hint="eastAsia"/>
                <w:sz w:val="20"/>
                <w:szCs w:val="20"/>
              </w:rPr>
              <w:t>套</w:t>
            </w: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4F6BBA" w:rsidRPr="004F6BBA" w:rsidRDefault="004F6BBA" w:rsidP="00BC7395">
            <w:pPr>
              <w:spacing w:line="240" w:lineRule="exact"/>
              <w:jc w:val="center"/>
              <w:rPr>
                <w:rFonts w:ascii="仿宋" w:eastAsia="仿宋" w:hAnsi="仿宋"/>
                <w:sz w:val="20"/>
                <w:szCs w:val="20"/>
              </w:rPr>
            </w:pPr>
            <w:r w:rsidRPr="004F6BBA">
              <w:rPr>
                <w:rFonts w:ascii="仿宋" w:eastAsia="仿宋" w:hAnsi="仿宋" w:hint="eastAsia"/>
                <w:sz w:val="20"/>
                <w:szCs w:val="20"/>
              </w:rPr>
              <w:t>18.00</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4F6BBA" w:rsidRDefault="004F6BBA" w:rsidP="00BC7395">
            <w:pPr>
              <w:spacing w:line="240" w:lineRule="exact"/>
              <w:jc w:val="center"/>
              <w:rPr>
                <w:rFonts w:ascii="仿宋" w:eastAsia="仿宋" w:hAnsi="仿宋" w:cs="宋体"/>
                <w:color w:val="000000"/>
                <w:sz w:val="20"/>
                <w:szCs w:val="20"/>
              </w:rPr>
            </w:pP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4F6BBA" w:rsidRDefault="004F6BBA" w:rsidP="00BC7395">
            <w:pPr>
              <w:widowControl/>
              <w:spacing w:line="240" w:lineRule="exact"/>
              <w:jc w:val="center"/>
              <w:rPr>
                <w:rFonts w:ascii="仿宋" w:eastAsia="仿宋" w:hAnsi="仿宋" w:cs="楷体_GB2312"/>
                <w:color w:val="000000"/>
                <w:sz w:val="24"/>
                <w:szCs w:val="24"/>
              </w:rPr>
            </w:pPr>
          </w:p>
        </w:tc>
        <w:tc>
          <w:tcPr>
            <w:tcW w:w="709" w:type="dxa"/>
            <w:tcBorders>
              <w:top w:val="single" w:sz="4" w:space="0" w:color="auto"/>
              <w:left w:val="nil"/>
              <w:bottom w:val="single" w:sz="4" w:space="0" w:color="auto"/>
              <w:right w:val="single" w:sz="4" w:space="0" w:color="auto"/>
            </w:tcBorders>
            <w:shd w:val="clear" w:color="auto" w:fill="auto"/>
            <w:vAlign w:val="center"/>
          </w:tcPr>
          <w:p w:rsidR="004F6BBA" w:rsidRDefault="004F6BBA">
            <w:pPr>
              <w:widowControl/>
              <w:spacing w:line="400" w:lineRule="exact"/>
              <w:jc w:val="center"/>
              <w:rPr>
                <w:rFonts w:ascii="仿宋" w:eastAsia="仿宋" w:hAnsi="仿宋" w:cs="楷体_GB2312"/>
                <w:color w:val="000000"/>
                <w:sz w:val="24"/>
                <w:szCs w:val="24"/>
              </w:rPr>
            </w:pPr>
          </w:p>
        </w:tc>
      </w:tr>
      <w:tr w:rsidR="004F6BBA" w:rsidTr="004F6BBA">
        <w:trPr>
          <w:trHeight w:val="454"/>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4F6BBA" w:rsidRPr="004F6BBA" w:rsidRDefault="004F6BBA" w:rsidP="00BC7395">
            <w:pPr>
              <w:spacing w:line="240" w:lineRule="exact"/>
              <w:jc w:val="center"/>
              <w:rPr>
                <w:rFonts w:ascii="仿宋" w:eastAsia="仿宋" w:hAnsi="仿宋"/>
                <w:sz w:val="20"/>
                <w:szCs w:val="20"/>
              </w:rPr>
            </w:pPr>
            <w:r w:rsidRPr="004F6BBA">
              <w:rPr>
                <w:rFonts w:ascii="仿宋" w:eastAsia="仿宋" w:hAnsi="仿宋" w:hint="eastAsia"/>
                <w:sz w:val="20"/>
                <w:szCs w:val="20"/>
              </w:rPr>
              <w:t>13</w:t>
            </w:r>
          </w:p>
        </w:tc>
        <w:tc>
          <w:tcPr>
            <w:tcW w:w="1648" w:type="dxa"/>
            <w:tcBorders>
              <w:top w:val="single" w:sz="4" w:space="0" w:color="auto"/>
              <w:left w:val="nil"/>
              <w:bottom w:val="single" w:sz="4" w:space="0" w:color="auto"/>
              <w:right w:val="single" w:sz="4" w:space="0" w:color="auto"/>
            </w:tcBorders>
            <w:shd w:val="clear" w:color="auto" w:fill="auto"/>
            <w:noWrap/>
            <w:vAlign w:val="center"/>
          </w:tcPr>
          <w:p w:rsidR="004F6BBA" w:rsidRPr="004F6BBA" w:rsidRDefault="004F6BBA" w:rsidP="00BC7395">
            <w:pPr>
              <w:spacing w:line="240" w:lineRule="exact"/>
              <w:jc w:val="center"/>
              <w:rPr>
                <w:rFonts w:ascii="仿宋" w:eastAsia="仿宋" w:hAnsi="仿宋"/>
                <w:sz w:val="20"/>
                <w:szCs w:val="20"/>
              </w:rPr>
            </w:pPr>
            <w:r w:rsidRPr="004F6BBA">
              <w:rPr>
                <w:rFonts w:ascii="仿宋" w:eastAsia="仿宋" w:hAnsi="仿宋" w:hint="eastAsia"/>
                <w:sz w:val="20"/>
                <w:szCs w:val="20"/>
              </w:rPr>
              <w:t>双层百叶风口</w:t>
            </w:r>
          </w:p>
        </w:tc>
        <w:tc>
          <w:tcPr>
            <w:tcW w:w="3455" w:type="dxa"/>
            <w:tcBorders>
              <w:top w:val="single" w:sz="4" w:space="0" w:color="auto"/>
              <w:left w:val="nil"/>
              <w:bottom w:val="single" w:sz="4" w:space="0" w:color="auto"/>
              <w:right w:val="single" w:sz="4" w:space="0" w:color="auto"/>
            </w:tcBorders>
            <w:shd w:val="clear" w:color="auto" w:fill="auto"/>
            <w:noWrap/>
            <w:vAlign w:val="center"/>
          </w:tcPr>
          <w:p w:rsidR="004F6BBA" w:rsidRPr="004F6BBA" w:rsidRDefault="004F6BBA" w:rsidP="00BC7395">
            <w:pPr>
              <w:spacing w:line="240" w:lineRule="exact"/>
              <w:jc w:val="center"/>
              <w:rPr>
                <w:rFonts w:ascii="仿宋" w:eastAsia="仿宋" w:hAnsi="仿宋"/>
                <w:sz w:val="20"/>
                <w:szCs w:val="20"/>
              </w:rPr>
            </w:pPr>
            <w:r w:rsidRPr="004F6BBA">
              <w:rPr>
                <w:rFonts w:ascii="仿宋" w:eastAsia="仿宋" w:hAnsi="仿宋" w:hint="eastAsia"/>
                <w:sz w:val="20"/>
                <w:szCs w:val="20"/>
              </w:rPr>
              <w:t>1000*500</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4F6BBA" w:rsidRPr="004F6BBA" w:rsidRDefault="004F6BBA" w:rsidP="00BC7395">
            <w:pPr>
              <w:spacing w:line="240" w:lineRule="exact"/>
              <w:jc w:val="center"/>
              <w:rPr>
                <w:rFonts w:ascii="仿宋" w:eastAsia="仿宋" w:hAnsi="仿宋"/>
                <w:sz w:val="20"/>
                <w:szCs w:val="20"/>
              </w:rPr>
            </w:pPr>
            <w:r w:rsidRPr="004F6BBA">
              <w:rPr>
                <w:rFonts w:ascii="仿宋" w:eastAsia="仿宋" w:hAnsi="仿宋" w:hint="eastAsia"/>
                <w:sz w:val="20"/>
                <w:szCs w:val="20"/>
              </w:rPr>
              <w:t>个</w:t>
            </w: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4F6BBA" w:rsidRPr="004F6BBA" w:rsidRDefault="004F6BBA" w:rsidP="00BC7395">
            <w:pPr>
              <w:spacing w:line="240" w:lineRule="exact"/>
              <w:jc w:val="center"/>
              <w:rPr>
                <w:rFonts w:ascii="仿宋" w:eastAsia="仿宋" w:hAnsi="仿宋"/>
                <w:sz w:val="20"/>
                <w:szCs w:val="20"/>
              </w:rPr>
            </w:pPr>
            <w:r w:rsidRPr="004F6BBA">
              <w:rPr>
                <w:rFonts w:ascii="仿宋" w:eastAsia="仿宋" w:hAnsi="仿宋" w:hint="eastAsia"/>
                <w:sz w:val="20"/>
                <w:szCs w:val="20"/>
              </w:rPr>
              <w:t>4.00</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4F6BBA" w:rsidRDefault="004F6BBA" w:rsidP="00BC7395">
            <w:pPr>
              <w:spacing w:line="240" w:lineRule="exact"/>
              <w:jc w:val="center"/>
              <w:rPr>
                <w:rFonts w:ascii="仿宋" w:eastAsia="仿宋" w:hAnsi="仿宋" w:cs="宋体"/>
                <w:color w:val="000000"/>
                <w:sz w:val="20"/>
                <w:szCs w:val="20"/>
              </w:rPr>
            </w:pP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4F6BBA" w:rsidRDefault="004F6BBA" w:rsidP="00BC7395">
            <w:pPr>
              <w:widowControl/>
              <w:spacing w:line="240" w:lineRule="exact"/>
              <w:jc w:val="center"/>
              <w:rPr>
                <w:rFonts w:ascii="仿宋" w:eastAsia="仿宋" w:hAnsi="仿宋" w:cs="楷体_GB2312"/>
                <w:color w:val="000000"/>
                <w:sz w:val="24"/>
                <w:szCs w:val="24"/>
              </w:rPr>
            </w:pPr>
          </w:p>
        </w:tc>
        <w:tc>
          <w:tcPr>
            <w:tcW w:w="709" w:type="dxa"/>
            <w:tcBorders>
              <w:top w:val="single" w:sz="4" w:space="0" w:color="auto"/>
              <w:left w:val="nil"/>
              <w:bottom w:val="single" w:sz="4" w:space="0" w:color="auto"/>
              <w:right w:val="single" w:sz="4" w:space="0" w:color="auto"/>
            </w:tcBorders>
            <w:shd w:val="clear" w:color="auto" w:fill="auto"/>
            <w:vAlign w:val="center"/>
          </w:tcPr>
          <w:p w:rsidR="004F6BBA" w:rsidRDefault="004F6BBA">
            <w:pPr>
              <w:widowControl/>
              <w:spacing w:line="400" w:lineRule="exact"/>
              <w:jc w:val="center"/>
              <w:rPr>
                <w:rFonts w:ascii="仿宋" w:eastAsia="仿宋" w:hAnsi="仿宋" w:cs="楷体_GB2312"/>
                <w:color w:val="000000"/>
                <w:sz w:val="24"/>
                <w:szCs w:val="24"/>
              </w:rPr>
            </w:pPr>
          </w:p>
        </w:tc>
      </w:tr>
      <w:tr w:rsidR="004F6BBA" w:rsidTr="004F6BBA">
        <w:trPr>
          <w:trHeight w:val="454"/>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4F6BBA" w:rsidRPr="004F6BBA" w:rsidRDefault="004F6BBA" w:rsidP="00BC7395">
            <w:pPr>
              <w:spacing w:line="240" w:lineRule="exact"/>
              <w:jc w:val="center"/>
              <w:rPr>
                <w:rFonts w:ascii="仿宋" w:eastAsia="仿宋" w:hAnsi="仿宋"/>
                <w:sz w:val="20"/>
                <w:szCs w:val="20"/>
              </w:rPr>
            </w:pPr>
            <w:r w:rsidRPr="004F6BBA">
              <w:rPr>
                <w:rFonts w:ascii="仿宋" w:eastAsia="仿宋" w:hAnsi="仿宋" w:hint="eastAsia"/>
                <w:sz w:val="20"/>
                <w:szCs w:val="20"/>
              </w:rPr>
              <w:t>14</w:t>
            </w:r>
          </w:p>
        </w:tc>
        <w:tc>
          <w:tcPr>
            <w:tcW w:w="1648" w:type="dxa"/>
            <w:tcBorders>
              <w:top w:val="single" w:sz="4" w:space="0" w:color="auto"/>
              <w:left w:val="nil"/>
              <w:bottom w:val="single" w:sz="4" w:space="0" w:color="auto"/>
              <w:right w:val="single" w:sz="4" w:space="0" w:color="auto"/>
            </w:tcBorders>
            <w:shd w:val="clear" w:color="auto" w:fill="auto"/>
            <w:noWrap/>
            <w:vAlign w:val="center"/>
          </w:tcPr>
          <w:p w:rsidR="004F6BBA" w:rsidRPr="004F6BBA" w:rsidRDefault="004F6BBA" w:rsidP="00BC7395">
            <w:pPr>
              <w:spacing w:line="240" w:lineRule="exact"/>
              <w:jc w:val="center"/>
              <w:rPr>
                <w:rFonts w:ascii="仿宋" w:eastAsia="仿宋" w:hAnsi="仿宋"/>
                <w:sz w:val="20"/>
                <w:szCs w:val="20"/>
              </w:rPr>
            </w:pPr>
            <w:r w:rsidRPr="004F6BBA">
              <w:rPr>
                <w:rFonts w:ascii="仿宋" w:eastAsia="仿宋" w:hAnsi="仿宋" w:hint="eastAsia"/>
                <w:sz w:val="20"/>
                <w:szCs w:val="20"/>
              </w:rPr>
              <w:t>70℃防火阀</w:t>
            </w:r>
          </w:p>
        </w:tc>
        <w:tc>
          <w:tcPr>
            <w:tcW w:w="3455" w:type="dxa"/>
            <w:tcBorders>
              <w:top w:val="single" w:sz="4" w:space="0" w:color="auto"/>
              <w:left w:val="nil"/>
              <w:bottom w:val="single" w:sz="4" w:space="0" w:color="auto"/>
              <w:right w:val="single" w:sz="4" w:space="0" w:color="auto"/>
            </w:tcBorders>
            <w:shd w:val="clear" w:color="auto" w:fill="auto"/>
            <w:noWrap/>
            <w:vAlign w:val="center"/>
          </w:tcPr>
          <w:p w:rsidR="004F6BBA" w:rsidRPr="004F6BBA" w:rsidRDefault="004F6BBA" w:rsidP="00BC7395">
            <w:pPr>
              <w:spacing w:line="240" w:lineRule="exact"/>
              <w:jc w:val="center"/>
              <w:rPr>
                <w:rFonts w:ascii="仿宋" w:eastAsia="仿宋" w:hAnsi="仿宋"/>
                <w:sz w:val="20"/>
                <w:szCs w:val="20"/>
              </w:rPr>
            </w:pPr>
            <w:r w:rsidRPr="004F6BBA">
              <w:rPr>
                <w:rFonts w:ascii="仿宋" w:eastAsia="仿宋" w:hAnsi="仿宋" w:hint="eastAsia"/>
                <w:sz w:val="20"/>
                <w:szCs w:val="20"/>
              </w:rPr>
              <w:t>1250*800</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4F6BBA" w:rsidRPr="004F6BBA" w:rsidRDefault="004F6BBA" w:rsidP="00BC7395">
            <w:pPr>
              <w:spacing w:line="240" w:lineRule="exact"/>
              <w:jc w:val="center"/>
              <w:rPr>
                <w:rFonts w:ascii="仿宋" w:eastAsia="仿宋" w:hAnsi="仿宋"/>
                <w:sz w:val="20"/>
                <w:szCs w:val="20"/>
              </w:rPr>
            </w:pPr>
            <w:r w:rsidRPr="004F6BBA">
              <w:rPr>
                <w:rFonts w:ascii="仿宋" w:eastAsia="仿宋" w:hAnsi="仿宋" w:hint="eastAsia"/>
                <w:sz w:val="20"/>
                <w:szCs w:val="20"/>
              </w:rPr>
              <w:t>个</w:t>
            </w: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4F6BBA" w:rsidRPr="004F6BBA" w:rsidRDefault="004F6BBA" w:rsidP="00BC7395">
            <w:pPr>
              <w:spacing w:line="240" w:lineRule="exact"/>
              <w:jc w:val="center"/>
              <w:rPr>
                <w:rFonts w:ascii="仿宋" w:eastAsia="仿宋" w:hAnsi="仿宋"/>
                <w:sz w:val="20"/>
                <w:szCs w:val="20"/>
              </w:rPr>
            </w:pPr>
            <w:r w:rsidRPr="004F6BBA">
              <w:rPr>
                <w:rFonts w:ascii="仿宋" w:eastAsia="仿宋" w:hAnsi="仿宋" w:hint="eastAsia"/>
                <w:sz w:val="20"/>
                <w:szCs w:val="20"/>
              </w:rPr>
              <w:t>1.00</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4F6BBA" w:rsidRDefault="004F6BBA" w:rsidP="00BC7395">
            <w:pPr>
              <w:spacing w:line="240" w:lineRule="exact"/>
              <w:jc w:val="center"/>
              <w:rPr>
                <w:rFonts w:ascii="仿宋" w:eastAsia="仿宋" w:hAnsi="仿宋" w:cs="宋体"/>
                <w:color w:val="000000"/>
                <w:sz w:val="20"/>
                <w:szCs w:val="20"/>
              </w:rPr>
            </w:pP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4F6BBA" w:rsidRDefault="004F6BBA" w:rsidP="00BC7395">
            <w:pPr>
              <w:widowControl/>
              <w:spacing w:line="240" w:lineRule="exact"/>
              <w:jc w:val="center"/>
              <w:rPr>
                <w:rFonts w:ascii="仿宋" w:eastAsia="仿宋" w:hAnsi="仿宋" w:cs="楷体_GB2312"/>
                <w:color w:val="000000"/>
                <w:sz w:val="24"/>
                <w:szCs w:val="24"/>
              </w:rPr>
            </w:pPr>
          </w:p>
        </w:tc>
        <w:tc>
          <w:tcPr>
            <w:tcW w:w="709" w:type="dxa"/>
            <w:tcBorders>
              <w:top w:val="single" w:sz="4" w:space="0" w:color="auto"/>
              <w:left w:val="nil"/>
              <w:bottom w:val="single" w:sz="4" w:space="0" w:color="auto"/>
              <w:right w:val="single" w:sz="4" w:space="0" w:color="auto"/>
            </w:tcBorders>
            <w:shd w:val="clear" w:color="auto" w:fill="auto"/>
            <w:vAlign w:val="center"/>
          </w:tcPr>
          <w:p w:rsidR="004F6BBA" w:rsidRDefault="004F6BBA">
            <w:pPr>
              <w:widowControl/>
              <w:spacing w:line="400" w:lineRule="exact"/>
              <w:jc w:val="center"/>
              <w:rPr>
                <w:rFonts w:ascii="仿宋" w:eastAsia="仿宋" w:hAnsi="仿宋" w:cs="楷体_GB2312"/>
                <w:color w:val="000000"/>
                <w:sz w:val="24"/>
                <w:szCs w:val="24"/>
              </w:rPr>
            </w:pPr>
          </w:p>
        </w:tc>
      </w:tr>
      <w:tr w:rsidR="004F6BBA" w:rsidTr="004F6BBA">
        <w:trPr>
          <w:trHeight w:val="454"/>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4F6BBA" w:rsidRPr="004F6BBA" w:rsidRDefault="004F6BBA" w:rsidP="00BC7395">
            <w:pPr>
              <w:spacing w:line="240" w:lineRule="exact"/>
              <w:jc w:val="center"/>
              <w:rPr>
                <w:rFonts w:ascii="仿宋" w:eastAsia="仿宋" w:hAnsi="仿宋"/>
                <w:sz w:val="20"/>
                <w:szCs w:val="20"/>
              </w:rPr>
            </w:pPr>
            <w:r w:rsidRPr="004F6BBA">
              <w:rPr>
                <w:rFonts w:ascii="仿宋" w:eastAsia="仿宋" w:hAnsi="仿宋" w:hint="eastAsia"/>
                <w:sz w:val="20"/>
                <w:szCs w:val="20"/>
              </w:rPr>
              <w:t>15</w:t>
            </w:r>
          </w:p>
        </w:tc>
        <w:tc>
          <w:tcPr>
            <w:tcW w:w="1648" w:type="dxa"/>
            <w:tcBorders>
              <w:top w:val="single" w:sz="4" w:space="0" w:color="auto"/>
              <w:left w:val="nil"/>
              <w:bottom w:val="single" w:sz="4" w:space="0" w:color="auto"/>
              <w:right w:val="single" w:sz="4" w:space="0" w:color="auto"/>
            </w:tcBorders>
            <w:shd w:val="clear" w:color="auto" w:fill="auto"/>
            <w:noWrap/>
            <w:vAlign w:val="center"/>
          </w:tcPr>
          <w:p w:rsidR="004F6BBA" w:rsidRPr="004F6BBA" w:rsidRDefault="004F6BBA" w:rsidP="00BC7395">
            <w:pPr>
              <w:spacing w:line="240" w:lineRule="exact"/>
              <w:jc w:val="center"/>
              <w:rPr>
                <w:rFonts w:ascii="仿宋" w:eastAsia="仿宋" w:hAnsi="仿宋"/>
                <w:sz w:val="20"/>
                <w:szCs w:val="20"/>
              </w:rPr>
            </w:pPr>
            <w:r w:rsidRPr="004F6BBA">
              <w:rPr>
                <w:rFonts w:ascii="仿宋" w:eastAsia="仿宋" w:hAnsi="仿宋" w:hint="eastAsia"/>
                <w:sz w:val="20"/>
                <w:szCs w:val="20"/>
              </w:rPr>
              <w:t>止回阀</w:t>
            </w:r>
          </w:p>
        </w:tc>
        <w:tc>
          <w:tcPr>
            <w:tcW w:w="3455" w:type="dxa"/>
            <w:tcBorders>
              <w:top w:val="single" w:sz="4" w:space="0" w:color="auto"/>
              <w:left w:val="nil"/>
              <w:bottom w:val="single" w:sz="4" w:space="0" w:color="auto"/>
              <w:right w:val="single" w:sz="4" w:space="0" w:color="auto"/>
            </w:tcBorders>
            <w:shd w:val="clear" w:color="auto" w:fill="auto"/>
            <w:noWrap/>
            <w:vAlign w:val="center"/>
          </w:tcPr>
          <w:p w:rsidR="004F6BBA" w:rsidRPr="004F6BBA" w:rsidRDefault="004F6BBA" w:rsidP="00BC7395">
            <w:pPr>
              <w:spacing w:line="240" w:lineRule="exact"/>
              <w:jc w:val="center"/>
              <w:rPr>
                <w:rFonts w:ascii="仿宋" w:eastAsia="仿宋" w:hAnsi="仿宋"/>
                <w:sz w:val="20"/>
                <w:szCs w:val="20"/>
              </w:rPr>
            </w:pPr>
            <w:r w:rsidRPr="004F6BBA">
              <w:rPr>
                <w:rFonts w:ascii="仿宋" w:eastAsia="仿宋" w:hAnsi="仿宋" w:hint="eastAsia"/>
                <w:sz w:val="20"/>
                <w:szCs w:val="20"/>
              </w:rPr>
              <w:t>1250*800</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4F6BBA" w:rsidRPr="004F6BBA" w:rsidRDefault="004F6BBA" w:rsidP="00BC7395">
            <w:pPr>
              <w:spacing w:line="240" w:lineRule="exact"/>
              <w:jc w:val="center"/>
              <w:rPr>
                <w:rFonts w:ascii="仿宋" w:eastAsia="仿宋" w:hAnsi="仿宋"/>
                <w:sz w:val="20"/>
                <w:szCs w:val="20"/>
              </w:rPr>
            </w:pPr>
            <w:r w:rsidRPr="004F6BBA">
              <w:rPr>
                <w:rFonts w:ascii="仿宋" w:eastAsia="仿宋" w:hAnsi="仿宋" w:hint="eastAsia"/>
                <w:sz w:val="20"/>
                <w:szCs w:val="20"/>
              </w:rPr>
              <w:t>个</w:t>
            </w: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4F6BBA" w:rsidRPr="004F6BBA" w:rsidRDefault="004F6BBA" w:rsidP="00BC7395">
            <w:pPr>
              <w:spacing w:line="240" w:lineRule="exact"/>
              <w:jc w:val="center"/>
              <w:rPr>
                <w:rFonts w:ascii="仿宋" w:eastAsia="仿宋" w:hAnsi="仿宋"/>
                <w:sz w:val="20"/>
                <w:szCs w:val="20"/>
              </w:rPr>
            </w:pPr>
            <w:r w:rsidRPr="004F6BBA">
              <w:rPr>
                <w:rFonts w:ascii="仿宋" w:eastAsia="仿宋" w:hAnsi="仿宋" w:hint="eastAsia"/>
                <w:sz w:val="20"/>
                <w:szCs w:val="20"/>
              </w:rPr>
              <w:t>1.00</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4F6BBA" w:rsidRDefault="004F6BBA" w:rsidP="00BC7395">
            <w:pPr>
              <w:spacing w:line="240" w:lineRule="exact"/>
              <w:jc w:val="center"/>
              <w:rPr>
                <w:rFonts w:ascii="仿宋" w:eastAsia="仿宋" w:hAnsi="仿宋" w:cs="宋体"/>
                <w:color w:val="000000"/>
                <w:sz w:val="20"/>
                <w:szCs w:val="20"/>
              </w:rPr>
            </w:pP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4F6BBA" w:rsidRDefault="004F6BBA" w:rsidP="00BC7395">
            <w:pPr>
              <w:widowControl/>
              <w:spacing w:line="240" w:lineRule="exact"/>
              <w:jc w:val="center"/>
              <w:rPr>
                <w:rFonts w:ascii="仿宋" w:eastAsia="仿宋" w:hAnsi="仿宋" w:cs="楷体_GB2312"/>
                <w:color w:val="000000"/>
                <w:sz w:val="24"/>
                <w:szCs w:val="24"/>
              </w:rPr>
            </w:pPr>
          </w:p>
        </w:tc>
        <w:tc>
          <w:tcPr>
            <w:tcW w:w="709" w:type="dxa"/>
            <w:tcBorders>
              <w:top w:val="single" w:sz="4" w:space="0" w:color="auto"/>
              <w:left w:val="nil"/>
              <w:bottom w:val="single" w:sz="4" w:space="0" w:color="auto"/>
              <w:right w:val="single" w:sz="4" w:space="0" w:color="auto"/>
            </w:tcBorders>
            <w:shd w:val="clear" w:color="auto" w:fill="auto"/>
            <w:vAlign w:val="center"/>
          </w:tcPr>
          <w:p w:rsidR="004F6BBA" w:rsidRDefault="004F6BBA">
            <w:pPr>
              <w:widowControl/>
              <w:spacing w:line="400" w:lineRule="exact"/>
              <w:jc w:val="center"/>
              <w:rPr>
                <w:rFonts w:ascii="仿宋" w:eastAsia="仿宋" w:hAnsi="仿宋" w:cs="楷体_GB2312"/>
                <w:color w:val="000000"/>
                <w:sz w:val="24"/>
                <w:szCs w:val="24"/>
              </w:rPr>
            </w:pPr>
          </w:p>
        </w:tc>
      </w:tr>
      <w:tr w:rsidR="004F6BBA" w:rsidTr="004F6BBA">
        <w:trPr>
          <w:trHeight w:val="454"/>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4F6BBA" w:rsidRPr="004F6BBA" w:rsidRDefault="004F6BBA" w:rsidP="00BC7395">
            <w:pPr>
              <w:spacing w:line="240" w:lineRule="exact"/>
              <w:jc w:val="center"/>
              <w:rPr>
                <w:rFonts w:ascii="仿宋" w:eastAsia="仿宋" w:hAnsi="仿宋"/>
                <w:sz w:val="20"/>
                <w:szCs w:val="20"/>
              </w:rPr>
            </w:pPr>
            <w:r w:rsidRPr="004F6BBA">
              <w:rPr>
                <w:rFonts w:ascii="仿宋" w:eastAsia="仿宋" w:hAnsi="仿宋" w:hint="eastAsia"/>
                <w:sz w:val="20"/>
                <w:szCs w:val="20"/>
              </w:rPr>
              <w:t>16</w:t>
            </w:r>
          </w:p>
        </w:tc>
        <w:tc>
          <w:tcPr>
            <w:tcW w:w="1648" w:type="dxa"/>
            <w:tcBorders>
              <w:top w:val="single" w:sz="4" w:space="0" w:color="auto"/>
              <w:left w:val="nil"/>
              <w:bottom w:val="single" w:sz="4" w:space="0" w:color="auto"/>
              <w:right w:val="single" w:sz="4" w:space="0" w:color="auto"/>
            </w:tcBorders>
            <w:shd w:val="clear" w:color="auto" w:fill="auto"/>
            <w:noWrap/>
            <w:vAlign w:val="center"/>
          </w:tcPr>
          <w:p w:rsidR="004F6BBA" w:rsidRPr="004F6BBA" w:rsidRDefault="004F6BBA" w:rsidP="00BC7395">
            <w:pPr>
              <w:spacing w:line="240" w:lineRule="exact"/>
              <w:jc w:val="center"/>
              <w:rPr>
                <w:rFonts w:ascii="仿宋" w:eastAsia="仿宋" w:hAnsi="仿宋"/>
                <w:sz w:val="20"/>
                <w:szCs w:val="20"/>
              </w:rPr>
            </w:pPr>
            <w:r w:rsidRPr="004F6BBA">
              <w:rPr>
                <w:rFonts w:ascii="仿宋" w:eastAsia="仿宋" w:hAnsi="仿宋" w:hint="eastAsia"/>
                <w:sz w:val="20"/>
                <w:szCs w:val="20"/>
              </w:rPr>
              <w:t>帆布软接</w:t>
            </w:r>
          </w:p>
        </w:tc>
        <w:tc>
          <w:tcPr>
            <w:tcW w:w="3455" w:type="dxa"/>
            <w:tcBorders>
              <w:top w:val="single" w:sz="4" w:space="0" w:color="auto"/>
              <w:left w:val="nil"/>
              <w:bottom w:val="single" w:sz="4" w:space="0" w:color="auto"/>
              <w:right w:val="single" w:sz="4" w:space="0" w:color="auto"/>
            </w:tcBorders>
            <w:shd w:val="clear" w:color="auto" w:fill="auto"/>
            <w:noWrap/>
            <w:vAlign w:val="center"/>
          </w:tcPr>
          <w:p w:rsidR="004F6BBA" w:rsidRPr="004F6BBA" w:rsidRDefault="004F6BBA" w:rsidP="00BC7395">
            <w:pPr>
              <w:spacing w:line="240" w:lineRule="exact"/>
              <w:jc w:val="center"/>
              <w:rPr>
                <w:rFonts w:ascii="仿宋" w:eastAsia="仿宋" w:hAnsi="仿宋"/>
                <w:sz w:val="20"/>
                <w:szCs w:val="20"/>
              </w:rPr>
            </w:pPr>
            <w:r w:rsidRPr="004F6BBA">
              <w:rPr>
                <w:rFonts w:ascii="仿宋" w:eastAsia="仿宋" w:hAnsi="仿宋" w:hint="eastAsia"/>
                <w:sz w:val="20"/>
                <w:szCs w:val="20"/>
              </w:rPr>
              <w:t>1250*800</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4F6BBA" w:rsidRPr="004F6BBA" w:rsidRDefault="004F6BBA" w:rsidP="00BC7395">
            <w:pPr>
              <w:spacing w:line="240" w:lineRule="exact"/>
              <w:jc w:val="center"/>
              <w:rPr>
                <w:rFonts w:ascii="仿宋" w:eastAsia="仿宋" w:hAnsi="仿宋"/>
                <w:sz w:val="20"/>
                <w:szCs w:val="20"/>
              </w:rPr>
            </w:pPr>
            <w:r w:rsidRPr="004F6BBA">
              <w:rPr>
                <w:rFonts w:ascii="仿宋" w:eastAsia="仿宋" w:hAnsi="仿宋" w:hint="eastAsia"/>
                <w:sz w:val="20"/>
                <w:szCs w:val="20"/>
              </w:rPr>
              <w:t>个</w:t>
            </w: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4F6BBA" w:rsidRPr="004F6BBA" w:rsidRDefault="004F6BBA" w:rsidP="00BC7395">
            <w:pPr>
              <w:spacing w:line="240" w:lineRule="exact"/>
              <w:jc w:val="center"/>
              <w:rPr>
                <w:rFonts w:ascii="仿宋" w:eastAsia="仿宋" w:hAnsi="仿宋"/>
                <w:sz w:val="20"/>
                <w:szCs w:val="20"/>
              </w:rPr>
            </w:pPr>
            <w:r w:rsidRPr="004F6BBA">
              <w:rPr>
                <w:rFonts w:ascii="仿宋" w:eastAsia="仿宋" w:hAnsi="仿宋" w:hint="eastAsia"/>
                <w:sz w:val="20"/>
                <w:szCs w:val="20"/>
              </w:rPr>
              <w:t>1.00</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4F6BBA" w:rsidRDefault="004F6BBA" w:rsidP="00BC7395">
            <w:pPr>
              <w:spacing w:line="240" w:lineRule="exact"/>
              <w:jc w:val="center"/>
              <w:rPr>
                <w:rFonts w:ascii="仿宋" w:eastAsia="仿宋" w:hAnsi="仿宋" w:cs="宋体"/>
                <w:color w:val="000000"/>
                <w:sz w:val="20"/>
                <w:szCs w:val="20"/>
              </w:rPr>
            </w:pP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4F6BBA" w:rsidRDefault="004F6BBA" w:rsidP="00BC7395">
            <w:pPr>
              <w:widowControl/>
              <w:spacing w:line="240" w:lineRule="exact"/>
              <w:jc w:val="center"/>
              <w:rPr>
                <w:rFonts w:ascii="仿宋" w:eastAsia="仿宋" w:hAnsi="仿宋" w:cs="楷体_GB2312"/>
                <w:color w:val="000000"/>
                <w:sz w:val="24"/>
                <w:szCs w:val="24"/>
              </w:rPr>
            </w:pPr>
          </w:p>
        </w:tc>
        <w:tc>
          <w:tcPr>
            <w:tcW w:w="709" w:type="dxa"/>
            <w:tcBorders>
              <w:top w:val="single" w:sz="4" w:space="0" w:color="auto"/>
              <w:left w:val="nil"/>
              <w:bottom w:val="single" w:sz="4" w:space="0" w:color="auto"/>
              <w:right w:val="single" w:sz="4" w:space="0" w:color="auto"/>
            </w:tcBorders>
            <w:shd w:val="clear" w:color="auto" w:fill="auto"/>
            <w:vAlign w:val="center"/>
          </w:tcPr>
          <w:p w:rsidR="004F6BBA" w:rsidRDefault="004F6BBA">
            <w:pPr>
              <w:widowControl/>
              <w:spacing w:line="400" w:lineRule="exact"/>
              <w:jc w:val="center"/>
              <w:rPr>
                <w:rFonts w:ascii="仿宋" w:eastAsia="仿宋" w:hAnsi="仿宋" w:cs="楷体_GB2312"/>
                <w:color w:val="000000"/>
                <w:sz w:val="24"/>
                <w:szCs w:val="24"/>
              </w:rPr>
            </w:pPr>
          </w:p>
        </w:tc>
      </w:tr>
      <w:tr w:rsidR="004F6BBA">
        <w:trPr>
          <w:trHeight w:val="525"/>
        </w:trPr>
        <w:tc>
          <w:tcPr>
            <w:tcW w:w="2357"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4F6BBA" w:rsidRDefault="004F6BBA">
            <w:pPr>
              <w:widowControl/>
              <w:spacing w:line="400" w:lineRule="exact"/>
              <w:rPr>
                <w:rFonts w:ascii="仿宋" w:eastAsia="仿宋" w:hAnsi="仿宋" w:cs="楷体_GB2312"/>
                <w:color w:val="000000"/>
                <w:sz w:val="24"/>
                <w:szCs w:val="24"/>
              </w:rPr>
            </w:pPr>
            <w:r>
              <w:rPr>
                <w:rFonts w:ascii="仿宋" w:eastAsia="仿宋" w:hAnsi="仿宋" w:cs="楷体_GB2312" w:hint="eastAsia"/>
                <w:color w:val="000000"/>
                <w:sz w:val="24"/>
                <w:szCs w:val="24"/>
              </w:rPr>
              <w:t>总计报价（大写）：</w:t>
            </w:r>
          </w:p>
        </w:tc>
        <w:tc>
          <w:tcPr>
            <w:tcW w:w="6007"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4F6BBA" w:rsidRDefault="004F6BBA">
            <w:pPr>
              <w:widowControl/>
              <w:spacing w:line="400" w:lineRule="exact"/>
              <w:rPr>
                <w:rFonts w:ascii="仿宋" w:eastAsia="仿宋" w:hAnsi="仿宋" w:cs="楷体_GB2312"/>
                <w:color w:val="000000"/>
                <w:sz w:val="24"/>
                <w:szCs w:val="24"/>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4F6BBA" w:rsidRDefault="004F6BBA">
            <w:pPr>
              <w:widowControl/>
              <w:spacing w:line="400" w:lineRule="exact"/>
              <w:rPr>
                <w:rFonts w:ascii="仿宋" w:eastAsia="仿宋" w:hAnsi="仿宋" w:cs="楷体_GB2312"/>
                <w:color w:val="000000"/>
                <w:sz w:val="24"/>
                <w:szCs w:val="24"/>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4F6BBA" w:rsidRDefault="004F6BBA">
            <w:pPr>
              <w:widowControl/>
              <w:spacing w:line="400" w:lineRule="exact"/>
              <w:rPr>
                <w:rFonts w:ascii="仿宋" w:eastAsia="仿宋" w:hAnsi="仿宋" w:cs="楷体_GB2312"/>
                <w:color w:val="000000"/>
                <w:sz w:val="24"/>
                <w:szCs w:val="24"/>
              </w:rPr>
            </w:pPr>
          </w:p>
        </w:tc>
      </w:tr>
    </w:tbl>
    <w:p w:rsidR="00965FB5" w:rsidRDefault="00423724">
      <w:pPr>
        <w:spacing w:line="300" w:lineRule="exact"/>
        <w:ind w:leftChars="-94" w:left="-197" w:rightChars="-185" w:right="-388" w:firstLineChars="82" w:firstLine="180"/>
        <w:rPr>
          <w:rFonts w:ascii="仿宋" w:eastAsia="仿宋" w:hAnsi="仿宋" w:cs="楷体_GB2312"/>
          <w:bCs/>
          <w:color w:val="000000"/>
          <w:szCs w:val="24"/>
        </w:rPr>
      </w:pPr>
      <w:r>
        <w:rPr>
          <w:rFonts w:ascii="仿宋" w:eastAsia="仿宋" w:hAnsi="仿宋" w:cs="楷体_GB2312" w:hint="eastAsia"/>
          <w:bCs/>
          <w:color w:val="000000"/>
          <w:sz w:val="22"/>
          <w:szCs w:val="24"/>
        </w:rPr>
        <w:t>报价说</w:t>
      </w:r>
      <w:r>
        <w:rPr>
          <w:rFonts w:ascii="仿宋" w:eastAsia="仿宋" w:hAnsi="仿宋" w:cs="楷体_GB2312" w:hint="eastAsia"/>
          <w:bCs/>
          <w:color w:val="000000"/>
          <w:szCs w:val="24"/>
        </w:rPr>
        <w:t>明：1、报价价格必须含13%增值税专用发票、运输费用、装卸费用，同时接受我公司</w:t>
      </w:r>
    </w:p>
    <w:p w:rsidR="00965FB5" w:rsidRDefault="00423724">
      <w:pPr>
        <w:spacing w:line="300" w:lineRule="exact"/>
        <w:ind w:leftChars="-94" w:left="-197" w:rightChars="-185" w:right="-388" w:firstLineChars="782" w:firstLine="1642"/>
        <w:rPr>
          <w:rFonts w:ascii="仿宋" w:eastAsia="仿宋" w:hAnsi="仿宋" w:cs="楷体_GB2312"/>
          <w:bCs/>
          <w:color w:val="000000"/>
          <w:szCs w:val="24"/>
        </w:rPr>
      </w:pPr>
      <w:r>
        <w:rPr>
          <w:rFonts w:ascii="仿宋" w:eastAsia="仿宋" w:hAnsi="仿宋" w:cs="楷体_GB2312" w:hint="eastAsia"/>
          <w:bCs/>
          <w:color w:val="000000"/>
          <w:szCs w:val="24"/>
        </w:rPr>
        <w:t xml:space="preserve">30%现金+70%承兑付款方式。         </w:t>
      </w:r>
    </w:p>
    <w:p w:rsidR="00965FB5" w:rsidRDefault="00423724">
      <w:pPr>
        <w:ind w:leftChars="-94" w:left="-197" w:rightChars="-185" w:right="-388" w:firstLineChars="82" w:firstLine="180"/>
        <w:rPr>
          <w:rFonts w:ascii="仿宋" w:eastAsia="仿宋" w:hAnsi="仿宋" w:cs="楷体_GB2312"/>
          <w:bCs/>
          <w:color w:val="000000"/>
          <w:sz w:val="22"/>
          <w:szCs w:val="24"/>
        </w:rPr>
      </w:pPr>
      <w:r>
        <w:rPr>
          <w:rFonts w:ascii="仿宋" w:eastAsia="仿宋" w:hAnsi="仿宋" w:cs="楷体_GB2312" w:hint="eastAsia"/>
          <w:bCs/>
          <w:color w:val="000000"/>
          <w:sz w:val="22"/>
          <w:szCs w:val="24"/>
        </w:rPr>
        <w:t xml:space="preserve">          2、以上产品报价时需注明产品品牌,质保期限。</w:t>
      </w:r>
    </w:p>
    <w:p w:rsidR="00965FB5" w:rsidRDefault="00423724">
      <w:pPr>
        <w:ind w:leftChars="-94" w:left="-197" w:rightChars="-185" w:right="-388" w:firstLineChars="582" w:firstLine="1280"/>
        <w:rPr>
          <w:rFonts w:ascii="仿宋" w:eastAsia="仿宋" w:hAnsi="仿宋" w:cs="楷体_GB2312"/>
          <w:bCs/>
          <w:color w:val="000000"/>
          <w:sz w:val="22"/>
          <w:szCs w:val="24"/>
        </w:rPr>
      </w:pPr>
      <w:r>
        <w:rPr>
          <w:rFonts w:ascii="仿宋" w:eastAsia="仿宋" w:hAnsi="仿宋" w:cs="楷体_GB2312" w:hint="eastAsia"/>
          <w:bCs/>
          <w:color w:val="000000"/>
          <w:sz w:val="22"/>
          <w:szCs w:val="24"/>
        </w:rPr>
        <w:t>3</w:t>
      </w:r>
      <w:r>
        <w:rPr>
          <w:rFonts w:ascii="仿宋" w:eastAsia="仿宋" w:hAnsi="仿宋" w:cs="楷体_GB2312" w:hint="eastAsia"/>
          <w:bCs/>
          <w:color w:val="000000"/>
          <w:szCs w:val="24"/>
        </w:rPr>
        <w:t>、报价方需提供各类产品供应商需提供样品图册。</w:t>
      </w:r>
    </w:p>
    <w:p w:rsidR="00965FB5" w:rsidRDefault="00423724">
      <w:pPr>
        <w:ind w:leftChars="-94" w:left="-197" w:rightChars="-185" w:right="-388" w:firstLineChars="582" w:firstLine="1222"/>
        <w:rPr>
          <w:rFonts w:ascii="仿宋" w:eastAsia="仿宋" w:hAnsi="仿宋" w:cs="楷体_GB2312"/>
          <w:bCs/>
          <w:color w:val="000000"/>
          <w:sz w:val="22"/>
          <w:szCs w:val="24"/>
        </w:rPr>
      </w:pPr>
      <w:r>
        <w:rPr>
          <w:rFonts w:ascii="仿宋" w:eastAsia="仿宋" w:hAnsi="仿宋" w:cs="楷体_GB2312" w:hint="eastAsia"/>
          <w:bCs/>
          <w:color w:val="000000"/>
          <w:szCs w:val="24"/>
        </w:rPr>
        <w:t>4、以上产品报价有效期不得少于1个月。</w:t>
      </w:r>
    </w:p>
    <w:p w:rsidR="00965FB5" w:rsidRDefault="00BC7395">
      <w:pPr>
        <w:spacing w:line="300" w:lineRule="exact"/>
        <w:rPr>
          <w:rFonts w:ascii="仿宋" w:eastAsia="仿宋" w:hAnsi="仿宋" w:cs="楷体_GB2312"/>
          <w:bCs/>
          <w:color w:val="000000"/>
          <w:szCs w:val="24"/>
        </w:rPr>
      </w:pPr>
      <w:r>
        <w:rPr>
          <w:rFonts w:ascii="仿宋" w:eastAsia="仿宋" w:hAnsi="仿宋" w:cs="楷体_GB2312" w:hint="eastAsia"/>
          <w:bCs/>
          <w:color w:val="000000"/>
          <w:szCs w:val="24"/>
        </w:rPr>
        <w:t xml:space="preserve">          </w:t>
      </w:r>
    </w:p>
    <w:p w:rsidR="00965FB5" w:rsidRDefault="00965FB5">
      <w:pPr>
        <w:spacing w:line="300" w:lineRule="exact"/>
        <w:rPr>
          <w:rFonts w:ascii="仿宋" w:eastAsia="仿宋" w:hAnsi="仿宋" w:cs="楷体_GB2312"/>
          <w:bCs/>
          <w:color w:val="000000"/>
          <w:szCs w:val="24"/>
        </w:rPr>
      </w:pPr>
    </w:p>
    <w:p w:rsidR="00965FB5" w:rsidRDefault="00BC7395">
      <w:pPr>
        <w:spacing w:line="300" w:lineRule="exact"/>
        <w:rPr>
          <w:rFonts w:ascii="仿宋" w:eastAsia="仿宋" w:hAnsi="仿宋" w:cs="楷体_GB2312"/>
          <w:bCs/>
          <w:color w:val="000000"/>
          <w:szCs w:val="24"/>
        </w:rPr>
      </w:pPr>
      <w:r>
        <w:rPr>
          <w:rFonts w:ascii="仿宋" w:eastAsia="仿宋" w:hAnsi="仿宋" w:cs="楷体_GB2312" w:hint="eastAsia"/>
          <w:bCs/>
          <w:color w:val="000000"/>
          <w:szCs w:val="24"/>
        </w:rPr>
        <w:t xml:space="preserve">  </w:t>
      </w:r>
    </w:p>
    <w:p w:rsidR="00965FB5" w:rsidRDefault="00423724">
      <w:pPr>
        <w:spacing w:line="300" w:lineRule="exact"/>
        <w:rPr>
          <w:rFonts w:ascii="仿宋" w:eastAsia="仿宋" w:hAnsi="仿宋" w:cs="楷体_GB2312"/>
          <w:b/>
          <w:bCs/>
          <w:color w:val="000000"/>
          <w:sz w:val="24"/>
          <w:szCs w:val="28"/>
        </w:rPr>
      </w:pPr>
      <w:r>
        <w:rPr>
          <w:rFonts w:ascii="仿宋" w:eastAsia="仿宋" w:hAnsi="仿宋" w:cs="楷体_GB2312" w:hint="eastAsia"/>
          <w:b/>
          <w:bCs/>
          <w:color w:val="000000"/>
          <w:sz w:val="24"/>
          <w:szCs w:val="28"/>
        </w:rPr>
        <w:t xml:space="preserve">                                  </w:t>
      </w:r>
      <w:r>
        <w:rPr>
          <w:rFonts w:ascii="仿宋" w:eastAsia="仿宋" w:hAnsi="仿宋" w:cs="楷体_GB2312" w:hint="eastAsia"/>
          <w:b/>
          <w:bCs/>
          <w:color w:val="000000"/>
          <w:sz w:val="28"/>
          <w:szCs w:val="28"/>
        </w:rPr>
        <w:t xml:space="preserve">       </w:t>
      </w:r>
      <w:r w:rsidR="00BC7395">
        <w:rPr>
          <w:rFonts w:ascii="仿宋" w:eastAsia="仿宋" w:hAnsi="仿宋" w:cs="楷体_GB2312" w:hint="eastAsia"/>
          <w:b/>
          <w:bCs/>
          <w:color w:val="000000"/>
          <w:sz w:val="28"/>
          <w:szCs w:val="28"/>
        </w:rPr>
        <w:t xml:space="preserve">       </w:t>
      </w:r>
      <w:r>
        <w:rPr>
          <w:rFonts w:ascii="仿宋" w:eastAsia="仿宋" w:hAnsi="仿宋" w:cs="楷体_GB2312" w:hint="eastAsia"/>
          <w:b/>
          <w:bCs/>
          <w:color w:val="000000"/>
          <w:sz w:val="28"/>
          <w:szCs w:val="28"/>
        </w:rPr>
        <w:t xml:space="preserve">  </w:t>
      </w:r>
      <w:r>
        <w:rPr>
          <w:rFonts w:ascii="仿宋" w:eastAsia="仿宋" w:hAnsi="仿宋" w:cs="楷体_GB2312" w:hint="eastAsia"/>
          <w:b/>
          <w:bCs/>
          <w:color w:val="000000"/>
          <w:sz w:val="24"/>
          <w:szCs w:val="28"/>
        </w:rPr>
        <w:t>报价商名称：（章）</w:t>
      </w:r>
    </w:p>
    <w:p w:rsidR="00965FB5" w:rsidRDefault="00423724" w:rsidP="00BC7395">
      <w:pPr>
        <w:spacing w:line="300" w:lineRule="exact"/>
        <w:ind w:firstLineChars="2650" w:firstLine="6385"/>
        <w:rPr>
          <w:rFonts w:ascii="仿宋" w:eastAsia="仿宋" w:hAnsi="仿宋" w:cs="楷体_GB2312"/>
          <w:b/>
          <w:bCs/>
          <w:color w:val="000000"/>
          <w:sz w:val="24"/>
          <w:szCs w:val="28"/>
        </w:rPr>
      </w:pPr>
      <w:r>
        <w:rPr>
          <w:rFonts w:ascii="仿宋" w:eastAsia="仿宋" w:hAnsi="仿宋" w:cs="楷体_GB2312" w:hint="eastAsia"/>
          <w:b/>
          <w:bCs/>
          <w:color w:val="000000"/>
          <w:sz w:val="24"/>
          <w:szCs w:val="28"/>
        </w:rPr>
        <w:t>报价日期：</w:t>
      </w:r>
    </w:p>
    <w:p w:rsidR="00965FB5" w:rsidRDefault="00965FB5">
      <w:pPr>
        <w:rPr>
          <w:sz w:val="30"/>
          <w:szCs w:val="30"/>
        </w:rPr>
      </w:pPr>
    </w:p>
    <w:p w:rsidR="00965FB5" w:rsidRDefault="00423724">
      <w:pPr>
        <w:rPr>
          <w:sz w:val="36"/>
          <w:szCs w:val="36"/>
        </w:rPr>
      </w:pPr>
      <w:r>
        <w:rPr>
          <w:rFonts w:hint="eastAsia"/>
          <w:sz w:val="30"/>
          <w:szCs w:val="30"/>
        </w:rPr>
        <w:lastRenderedPageBreak/>
        <w:t>附件二：</w:t>
      </w:r>
    </w:p>
    <w:p w:rsidR="00965FB5" w:rsidRDefault="00423724">
      <w:pPr>
        <w:jc w:val="center"/>
        <w:rPr>
          <w:rFonts w:ascii="仿宋" w:eastAsia="仿宋" w:hAnsi="仿宋" w:cs="仿宋"/>
          <w:b/>
          <w:bCs/>
          <w:sz w:val="28"/>
          <w:szCs w:val="28"/>
        </w:rPr>
      </w:pPr>
      <w:r>
        <w:rPr>
          <w:rFonts w:ascii="仿宋" w:eastAsia="仿宋" w:hAnsi="仿宋" w:cs="仿宋" w:hint="eastAsia"/>
          <w:b/>
          <w:bCs/>
          <w:sz w:val="28"/>
          <w:szCs w:val="28"/>
        </w:rPr>
        <w:t>法定代表人身份证明书</w:t>
      </w:r>
    </w:p>
    <w:p w:rsidR="00965FB5" w:rsidRDefault="00423724">
      <w:pPr>
        <w:spacing w:line="360" w:lineRule="auto"/>
        <w:ind w:firstLineChars="300" w:firstLine="843"/>
        <w:jc w:val="left"/>
        <w:rPr>
          <w:rFonts w:ascii="仿宋" w:eastAsia="仿宋" w:hAnsi="仿宋" w:cs="仿宋"/>
          <w:b/>
          <w:bCs/>
          <w:sz w:val="28"/>
          <w:szCs w:val="28"/>
          <w:u w:val="single"/>
        </w:rPr>
      </w:pPr>
      <w:r>
        <w:rPr>
          <w:rFonts w:ascii="仿宋" w:eastAsia="仿宋" w:hAnsi="仿宋" w:cs="仿宋" w:hint="eastAsia"/>
          <w:b/>
          <w:bCs/>
          <w:sz w:val="28"/>
          <w:szCs w:val="28"/>
        </w:rPr>
        <w:t>单位名称：</w:t>
      </w:r>
      <w:r>
        <w:rPr>
          <w:rFonts w:ascii="仿宋" w:eastAsia="仿宋" w:hAnsi="仿宋" w:cs="仿宋" w:hint="eastAsia"/>
          <w:b/>
          <w:bCs/>
          <w:sz w:val="28"/>
          <w:szCs w:val="28"/>
          <w:u w:val="single"/>
        </w:rPr>
        <w:t xml:space="preserve">                             </w:t>
      </w:r>
    </w:p>
    <w:p w:rsidR="00965FB5" w:rsidRDefault="00423724">
      <w:pPr>
        <w:spacing w:line="360" w:lineRule="auto"/>
        <w:ind w:firstLineChars="300" w:firstLine="843"/>
        <w:jc w:val="left"/>
        <w:rPr>
          <w:rFonts w:ascii="仿宋" w:eastAsia="仿宋" w:hAnsi="仿宋" w:cs="仿宋"/>
          <w:b/>
          <w:bCs/>
          <w:sz w:val="28"/>
          <w:szCs w:val="28"/>
        </w:rPr>
      </w:pPr>
      <w:r>
        <w:rPr>
          <w:rFonts w:ascii="仿宋" w:eastAsia="仿宋" w:hAnsi="仿宋" w:cs="仿宋" w:hint="eastAsia"/>
          <w:b/>
          <w:bCs/>
          <w:sz w:val="28"/>
          <w:szCs w:val="28"/>
        </w:rPr>
        <w:t>单位性质：</w:t>
      </w:r>
      <w:r>
        <w:rPr>
          <w:rFonts w:ascii="仿宋" w:eastAsia="仿宋" w:hAnsi="仿宋" w:cs="仿宋" w:hint="eastAsia"/>
          <w:b/>
          <w:bCs/>
          <w:sz w:val="28"/>
          <w:szCs w:val="28"/>
          <w:u w:val="single"/>
        </w:rPr>
        <w:t xml:space="preserve">                             </w:t>
      </w:r>
      <w:r>
        <w:rPr>
          <w:rFonts w:ascii="仿宋" w:eastAsia="仿宋" w:hAnsi="仿宋" w:cs="仿宋" w:hint="eastAsia"/>
          <w:b/>
          <w:bCs/>
          <w:sz w:val="28"/>
          <w:szCs w:val="28"/>
        </w:rPr>
        <w:t xml:space="preserve">      </w:t>
      </w:r>
    </w:p>
    <w:p w:rsidR="00965FB5" w:rsidRDefault="00423724">
      <w:pPr>
        <w:spacing w:line="360" w:lineRule="auto"/>
        <w:ind w:firstLineChars="300" w:firstLine="843"/>
        <w:jc w:val="left"/>
        <w:rPr>
          <w:rFonts w:ascii="仿宋" w:eastAsia="仿宋" w:hAnsi="仿宋" w:cs="仿宋"/>
          <w:b/>
          <w:bCs/>
          <w:sz w:val="28"/>
          <w:szCs w:val="28"/>
        </w:rPr>
      </w:pPr>
      <w:r>
        <w:rPr>
          <w:rFonts w:ascii="仿宋" w:eastAsia="仿宋" w:hAnsi="仿宋" w:cs="仿宋" w:hint="eastAsia"/>
          <w:b/>
          <w:bCs/>
          <w:sz w:val="28"/>
          <w:szCs w:val="28"/>
        </w:rPr>
        <w:t>地    址：</w:t>
      </w:r>
      <w:r>
        <w:rPr>
          <w:rFonts w:ascii="仿宋" w:eastAsia="仿宋" w:hAnsi="仿宋" w:cs="仿宋" w:hint="eastAsia"/>
          <w:b/>
          <w:bCs/>
          <w:sz w:val="28"/>
          <w:szCs w:val="28"/>
          <w:u w:val="single"/>
        </w:rPr>
        <w:t xml:space="preserve">                             </w:t>
      </w:r>
      <w:r>
        <w:rPr>
          <w:rFonts w:ascii="仿宋" w:eastAsia="仿宋" w:hAnsi="仿宋" w:cs="仿宋" w:hint="eastAsia"/>
          <w:b/>
          <w:bCs/>
          <w:sz w:val="28"/>
          <w:szCs w:val="28"/>
        </w:rPr>
        <w:t xml:space="preserve"> </w:t>
      </w:r>
    </w:p>
    <w:p w:rsidR="00965FB5" w:rsidRDefault="00423724">
      <w:pPr>
        <w:spacing w:line="360" w:lineRule="auto"/>
        <w:ind w:firstLineChars="300" w:firstLine="843"/>
        <w:jc w:val="left"/>
        <w:rPr>
          <w:rFonts w:ascii="仿宋" w:eastAsia="仿宋" w:hAnsi="仿宋" w:cs="仿宋"/>
          <w:b/>
          <w:bCs/>
          <w:sz w:val="28"/>
          <w:szCs w:val="28"/>
        </w:rPr>
      </w:pPr>
      <w:r>
        <w:rPr>
          <w:rFonts w:ascii="仿宋" w:eastAsia="仿宋" w:hAnsi="仿宋" w:cs="仿宋" w:hint="eastAsia"/>
          <w:b/>
          <w:bCs/>
          <w:sz w:val="28"/>
          <w:szCs w:val="28"/>
        </w:rPr>
        <w:t>成立时间：</w:t>
      </w:r>
      <w:r>
        <w:rPr>
          <w:rFonts w:ascii="仿宋" w:eastAsia="仿宋" w:hAnsi="仿宋" w:cs="仿宋" w:hint="eastAsia"/>
          <w:b/>
          <w:bCs/>
          <w:sz w:val="28"/>
          <w:szCs w:val="28"/>
          <w:u w:val="single"/>
        </w:rPr>
        <w:t xml:space="preserve">                             </w:t>
      </w:r>
      <w:r>
        <w:rPr>
          <w:rFonts w:ascii="仿宋" w:eastAsia="仿宋" w:hAnsi="仿宋" w:cs="仿宋" w:hint="eastAsia"/>
          <w:b/>
          <w:bCs/>
          <w:sz w:val="28"/>
          <w:szCs w:val="28"/>
        </w:rPr>
        <w:t xml:space="preserve"> </w:t>
      </w:r>
    </w:p>
    <w:p w:rsidR="00965FB5" w:rsidRDefault="00423724">
      <w:pPr>
        <w:spacing w:line="360" w:lineRule="auto"/>
        <w:ind w:firstLineChars="300" w:firstLine="843"/>
        <w:jc w:val="left"/>
        <w:rPr>
          <w:rFonts w:ascii="仿宋" w:eastAsia="仿宋" w:hAnsi="仿宋" w:cs="仿宋"/>
          <w:b/>
          <w:bCs/>
          <w:sz w:val="28"/>
          <w:szCs w:val="28"/>
        </w:rPr>
      </w:pPr>
      <w:r>
        <w:rPr>
          <w:rFonts w:ascii="仿宋" w:eastAsia="仿宋" w:hAnsi="仿宋" w:cs="仿宋" w:hint="eastAsia"/>
          <w:b/>
          <w:bCs/>
          <w:sz w:val="28"/>
          <w:szCs w:val="28"/>
        </w:rPr>
        <w:t>经营期限：</w:t>
      </w:r>
      <w:r>
        <w:rPr>
          <w:rFonts w:ascii="仿宋" w:eastAsia="仿宋" w:hAnsi="仿宋" w:cs="仿宋" w:hint="eastAsia"/>
          <w:b/>
          <w:bCs/>
          <w:sz w:val="28"/>
          <w:szCs w:val="28"/>
          <w:u w:val="single"/>
        </w:rPr>
        <w:t xml:space="preserve">                             </w:t>
      </w:r>
      <w:r>
        <w:rPr>
          <w:rFonts w:ascii="仿宋" w:eastAsia="仿宋" w:hAnsi="仿宋" w:cs="仿宋" w:hint="eastAsia"/>
          <w:b/>
          <w:bCs/>
          <w:sz w:val="28"/>
          <w:szCs w:val="28"/>
        </w:rPr>
        <w:t xml:space="preserve"> </w:t>
      </w:r>
    </w:p>
    <w:p w:rsidR="00965FB5" w:rsidRDefault="00423724">
      <w:pPr>
        <w:spacing w:line="360" w:lineRule="auto"/>
        <w:ind w:firstLineChars="300" w:firstLine="843"/>
        <w:jc w:val="left"/>
        <w:rPr>
          <w:rFonts w:ascii="仿宋" w:eastAsia="仿宋" w:hAnsi="仿宋" w:cs="仿宋"/>
          <w:b/>
          <w:bCs/>
          <w:sz w:val="28"/>
          <w:szCs w:val="28"/>
          <w:u w:val="single"/>
        </w:rPr>
      </w:pPr>
      <w:r>
        <w:rPr>
          <w:rFonts w:ascii="仿宋" w:eastAsia="仿宋" w:hAnsi="仿宋" w:cs="仿宋" w:hint="eastAsia"/>
          <w:b/>
          <w:bCs/>
          <w:sz w:val="28"/>
          <w:szCs w:val="28"/>
        </w:rPr>
        <w:t>姓名：</w:t>
      </w:r>
      <w:r>
        <w:rPr>
          <w:rFonts w:ascii="仿宋" w:eastAsia="仿宋" w:hAnsi="仿宋" w:cs="仿宋" w:hint="eastAsia"/>
          <w:b/>
          <w:bCs/>
          <w:sz w:val="28"/>
          <w:szCs w:val="28"/>
          <w:u w:val="single"/>
        </w:rPr>
        <w:t xml:space="preserve">            </w:t>
      </w:r>
      <w:r>
        <w:rPr>
          <w:rFonts w:ascii="仿宋" w:eastAsia="仿宋" w:hAnsi="仿宋" w:cs="仿宋" w:hint="eastAsia"/>
          <w:b/>
          <w:bCs/>
          <w:sz w:val="28"/>
          <w:szCs w:val="28"/>
        </w:rPr>
        <w:t xml:space="preserve"> 性别：</w:t>
      </w:r>
      <w:r>
        <w:rPr>
          <w:rFonts w:ascii="仿宋" w:eastAsia="仿宋" w:hAnsi="仿宋" w:cs="仿宋" w:hint="eastAsia"/>
          <w:b/>
          <w:bCs/>
          <w:sz w:val="28"/>
          <w:szCs w:val="28"/>
          <w:u w:val="single"/>
        </w:rPr>
        <w:t xml:space="preserve">              </w:t>
      </w:r>
    </w:p>
    <w:p w:rsidR="00965FB5" w:rsidRDefault="00423724">
      <w:pPr>
        <w:spacing w:line="360" w:lineRule="auto"/>
        <w:ind w:firstLineChars="300" w:firstLine="843"/>
        <w:jc w:val="left"/>
        <w:rPr>
          <w:rFonts w:ascii="仿宋" w:eastAsia="仿宋" w:hAnsi="仿宋" w:cs="仿宋"/>
          <w:b/>
          <w:bCs/>
          <w:sz w:val="28"/>
          <w:szCs w:val="28"/>
        </w:rPr>
      </w:pPr>
      <w:r>
        <w:rPr>
          <w:rFonts w:ascii="仿宋" w:eastAsia="仿宋" w:hAnsi="仿宋" w:cs="仿宋" w:hint="eastAsia"/>
          <w:b/>
          <w:bCs/>
          <w:sz w:val="28"/>
          <w:szCs w:val="28"/>
        </w:rPr>
        <w:t>年龄：</w:t>
      </w:r>
      <w:r>
        <w:rPr>
          <w:rFonts w:ascii="仿宋" w:eastAsia="仿宋" w:hAnsi="仿宋" w:cs="仿宋" w:hint="eastAsia"/>
          <w:b/>
          <w:bCs/>
          <w:sz w:val="28"/>
          <w:szCs w:val="28"/>
          <w:u w:val="single"/>
        </w:rPr>
        <w:t xml:space="preserve">            </w:t>
      </w:r>
      <w:r>
        <w:rPr>
          <w:rFonts w:ascii="仿宋" w:eastAsia="仿宋" w:hAnsi="仿宋" w:cs="仿宋" w:hint="eastAsia"/>
          <w:b/>
          <w:bCs/>
          <w:sz w:val="28"/>
          <w:szCs w:val="28"/>
        </w:rPr>
        <w:t xml:space="preserve"> 职务：</w:t>
      </w:r>
      <w:r>
        <w:rPr>
          <w:rFonts w:ascii="仿宋" w:eastAsia="仿宋" w:hAnsi="仿宋" w:cs="仿宋" w:hint="eastAsia"/>
          <w:b/>
          <w:bCs/>
          <w:sz w:val="28"/>
          <w:szCs w:val="28"/>
          <w:u w:val="single"/>
        </w:rPr>
        <w:t xml:space="preserve">              </w:t>
      </w:r>
    </w:p>
    <w:p w:rsidR="00965FB5" w:rsidRDefault="00423724">
      <w:pPr>
        <w:spacing w:line="360" w:lineRule="auto"/>
        <w:ind w:firstLineChars="300" w:firstLine="843"/>
        <w:jc w:val="left"/>
        <w:rPr>
          <w:rFonts w:ascii="仿宋" w:eastAsia="仿宋" w:hAnsi="仿宋" w:cs="仿宋"/>
          <w:b/>
          <w:bCs/>
          <w:sz w:val="28"/>
          <w:szCs w:val="28"/>
        </w:rPr>
      </w:pPr>
      <w:r>
        <w:rPr>
          <w:rFonts w:ascii="仿宋" w:eastAsia="仿宋" w:hAnsi="仿宋" w:cs="仿宋" w:hint="eastAsia"/>
          <w:b/>
          <w:bCs/>
          <w:sz w:val="28"/>
          <w:szCs w:val="28"/>
        </w:rPr>
        <w:t>系</w:t>
      </w:r>
      <w:r>
        <w:rPr>
          <w:rFonts w:ascii="仿宋" w:eastAsia="仿宋" w:hAnsi="仿宋" w:cs="仿宋" w:hint="eastAsia"/>
          <w:b/>
          <w:bCs/>
          <w:sz w:val="28"/>
          <w:szCs w:val="28"/>
          <w:u w:val="single"/>
        </w:rPr>
        <w:t xml:space="preserve">                           </w:t>
      </w:r>
      <w:r>
        <w:rPr>
          <w:rFonts w:ascii="仿宋" w:eastAsia="仿宋" w:hAnsi="仿宋" w:cs="仿宋" w:hint="eastAsia"/>
          <w:b/>
          <w:bCs/>
          <w:sz w:val="28"/>
          <w:szCs w:val="28"/>
        </w:rPr>
        <w:t xml:space="preserve"> 的法定代表人。</w:t>
      </w:r>
    </w:p>
    <w:p w:rsidR="00965FB5" w:rsidRDefault="00965FB5">
      <w:pPr>
        <w:jc w:val="left"/>
        <w:rPr>
          <w:rFonts w:ascii="仿宋" w:eastAsia="仿宋" w:hAnsi="仿宋" w:cs="仿宋"/>
          <w:b/>
          <w:bCs/>
          <w:sz w:val="28"/>
          <w:szCs w:val="28"/>
        </w:rPr>
      </w:pPr>
    </w:p>
    <w:p w:rsidR="00965FB5" w:rsidRDefault="00423724">
      <w:pPr>
        <w:jc w:val="left"/>
        <w:rPr>
          <w:rFonts w:ascii="仿宋" w:eastAsia="仿宋" w:hAnsi="仿宋" w:cs="仿宋"/>
          <w:b/>
          <w:bCs/>
          <w:sz w:val="28"/>
          <w:szCs w:val="28"/>
        </w:rPr>
      </w:pPr>
      <w:r>
        <w:rPr>
          <w:rFonts w:ascii="仿宋" w:eastAsia="仿宋" w:hAnsi="仿宋" w:cs="仿宋" w:hint="eastAsia"/>
          <w:b/>
          <w:bCs/>
          <w:sz w:val="28"/>
          <w:szCs w:val="28"/>
        </w:rPr>
        <w:t>特此证明。</w:t>
      </w:r>
    </w:p>
    <w:p w:rsidR="00965FB5" w:rsidRDefault="00965FB5">
      <w:pPr>
        <w:jc w:val="left"/>
        <w:rPr>
          <w:rFonts w:ascii="仿宋" w:eastAsia="仿宋" w:hAnsi="仿宋" w:cs="仿宋"/>
          <w:sz w:val="28"/>
          <w:szCs w:val="28"/>
        </w:rPr>
      </w:pPr>
    </w:p>
    <w:p w:rsidR="00965FB5" w:rsidRDefault="00965FB5">
      <w:pPr>
        <w:jc w:val="left"/>
        <w:rPr>
          <w:rFonts w:ascii="仿宋" w:eastAsia="仿宋" w:hAnsi="仿宋" w:cs="仿宋"/>
          <w:sz w:val="28"/>
          <w:szCs w:val="28"/>
        </w:rPr>
      </w:pPr>
    </w:p>
    <w:p w:rsidR="00965FB5" w:rsidRDefault="00965FB5">
      <w:pPr>
        <w:jc w:val="left"/>
        <w:rPr>
          <w:rFonts w:ascii="仿宋" w:eastAsia="仿宋" w:hAnsi="仿宋" w:cs="仿宋"/>
          <w:sz w:val="28"/>
          <w:szCs w:val="28"/>
        </w:rPr>
      </w:pPr>
    </w:p>
    <w:p w:rsidR="00965FB5" w:rsidRDefault="00423724">
      <w:pPr>
        <w:jc w:val="left"/>
        <w:rPr>
          <w:rFonts w:ascii="仿宋" w:eastAsia="仿宋" w:hAnsi="仿宋" w:cs="仿宋"/>
          <w:sz w:val="28"/>
          <w:szCs w:val="28"/>
        </w:rPr>
      </w:pPr>
      <w:r>
        <w:rPr>
          <w:rFonts w:ascii="仿宋" w:eastAsia="仿宋" w:hAnsi="仿宋" w:cs="仿宋" w:hint="eastAsia"/>
          <w:sz w:val="28"/>
          <w:szCs w:val="28"/>
        </w:rPr>
        <w:t xml:space="preserve">            （</w:t>
      </w:r>
      <w:r>
        <w:rPr>
          <w:rFonts w:ascii="仿宋" w:eastAsia="仿宋" w:hAnsi="仿宋" w:cs="仿宋" w:hint="eastAsia"/>
          <w:color w:val="000000"/>
          <w:sz w:val="28"/>
          <w:szCs w:val="28"/>
        </w:rPr>
        <w:t>附法定代表人正、反面身份证材料复印件</w:t>
      </w:r>
      <w:r>
        <w:rPr>
          <w:rFonts w:ascii="仿宋" w:eastAsia="仿宋" w:hAnsi="仿宋" w:cs="仿宋" w:hint="eastAsia"/>
          <w:sz w:val="28"/>
          <w:szCs w:val="28"/>
        </w:rPr>
        <w:t>）</w:t>
      </w:r>
    </w:p>
    <w:p w:rsidR="00965FB5" w:rsidRDefault="00965FB5">
      <w:pPr>
        <w:jc w:val="left"/>
        <w:rPr>
          <w:rFonts w:ascii="仿宋" w:eastAsia="仿宋" w:hAnsi="仿宋" w:cs="仿宋"/>
          <w:sz w:val="28"/>
          <w:szCs w:val="28"/>
        </w:rPr>
      </w:pPr>
    </w:p>
    <w:p w:rsidR="00965FB5" w:rsidRDefault="00965FB5">
      <w:pPr>
        <w:jc w:val="left"/>
        <w:rPr>
          <w:rFonts w:ascii="仿宋" w:eastAsia="仿宋" w:hAnsi="仿宋" w:cs="仿宋"/>
          <w:b/>
          <w:bCs/>
          <w:sz w:val="28"/>
          <w:szCs w:val="28"/>
        </w:rPr>
      </w:pPr>
    </w:p>
    <w:p w:rsidR="00965FB5" w:rsidRDefault="00423724">
      <w:pPr>
        <w:ind w:firstLineChars="1775" w:firstLine="4989"/>
        <w:jc w:val="left"/>
        <w:rPr>
          <w:rFonts w:ascii="仿宋" w:eastAsia="仿宋" w:hAnsi="仿宋" w:cs="仿宋"/>
          <w:b/>
          <w:bCs/>
          <w:sz w:val="28"/>
          <w:szCs w:val="28"/>
          <w:u w:val="single"/>
        </w:rPr>
      </w:pPr>
      <w:r>
        <w:rPr>
          <w:rFonts w:ascii="仿宋" w:eastAsia="仿宋" w:hAnsi="仿宋" w:cs="楷体_GB2312" w:hint="eastAsia"/>
          <w:b/>
          <w:bCs/>
          <w:color w:val="000000"/>
          <w:sz w:val="28"/>
          <w:szCs w:val="28"/>
        </w:rPr>
        <w:t xml:space="preserve"> 报价商</w:t>
      </w:r>
      <w:r>
        <w:rPr>
          <w:rFonts w:ascii="仿宋" w:eastAsia="仿宋" w:hAnsi="仿宋" w:cs="仿宋" w:hint="eastAsia"/>
          <w:b/>
          <w:bCs/>
          <w:sz w:val="28"/>
          <w:szCs w:val="28"/>
        </w:rPr>
        <w:t>：</w:t>
      </w:r>
      <w:r>
        <w:rPr>
          <w:rFonts w:ascii="仿宋" w:eastAsia="仿宋" w:hAnsi="仿宋" w:cs="仿宋" w:hint="eastAsia"/>
          <w:b/>
          <w:bCs/>
          <w:sz w:val="28"/>
          <w:szCs w:val="28"/>
          <w:u w:val="single"/>
        </w:rPr>
        <w:t xml:space="preserve">  （盖公章）    </w:t>
      </w:r>
    </w:p>
    <w:p w:rsidR="00965FB5" w:rsidRDefault="00423724">
      <w:pPr>
        <w:ind w:firstLineChars="2028" w:firstLine="5701"/>
        <w:jc w:val="left"/>
        <w:rPr>
          <w:rFonts w:ascii="仿宋" w:eastAsia="仿宋" w:hAnsi="仿宋" w:cs="仿宋"/>
          <w:b/>
          <w:bCs/>
          <w:sz w:val="28"/>
          <w:szCs w:val="28"/>
        </w:rPr>
      </w:pPr>
      <w:r>
        <w:rPr>
          <w:rFonts w:ascii="仿宋" w:eastAsia="仿宋" w:hAnsi="仿宋" w:cs="仿宋" w:hint="eastAsia"/>
          <w:b/>
          <w:bCs/>
          <w:sz w:val="28"/>
          <w:szCs w:val="28"/>
        </w:rPr>
        <w:t>日   期：</w:t>
      </w:r>
    </w:p>
    <w:p w:rsidR="00965FB5" w:rsidRDefault="00965FB5">
      <w:pPr>
        <w:rPr>
          <w:rFonts w:ascii="仿宋" w:eastAsia="仿宋" w:hAnsi="仿宋" w:cs="仿宋"/>
          <w:sz w:val="30"/>
          <w:szCs w:val="30"/>
        </w:rPr>
      </w:pPr>
    </w:p>
    <w:p w:rsidR="00965FB5" w:rsidRDefault="00965FB5">
      <w:pPr>
        <w:rPr>
          <w:sz w:val="30"/>
          <w:szCs w:val="30"/>
        </w:rPr>
        <w:sectPr w:rsidR="00965FB5">
          <w:pgSz w:w="11906" w:h="16838"/>
          <w:pgMar w:top="1134" w:right="1077" w:bottom="1134" w:left="1077" w:header="851" w:footer="992" w:gutter="0"/>
          <w:cols w:space="425"/>
          <w:docGrid w:type="lines" w:linePitch="312"/>
        </w:sectPr>
      </w:pPr>
    </w:p>
    <w:p w:rsidR="00965FB5" w:rsidRDefault="00423724">
      <w:pPr>
        <w:rPr>
          <w:sz w:val="30"/>
          <w:szCs w:val="30"/>
        </w:rPr>
      </w:pPr>
      <w:r>
        <w:rPr>
          <w:rFonts w:hint="eastAsia"/>
          <w:sz w:val="30"/>
          <w:szCs w:val="30"/>
        </w:rPr>
        <w:lastRenderedPageBreak/>
        <w:t>附件三：</w:t>
      </w:r>
    </w:p>
    <w:p w:rsidR="00965FB5" w:rsidRDefault="00423724">
      <w:pPr>
        <w:spacing w:line="420" w:lineRule="auto"/>
        <w:jc w:val="center"/>
        <w:rPr>
          <w:rFonts w:ascii="仿宋" w:eastAsia="仿宋" w:hAnsi="仿宋" w:cs="仿宋"/>
          <w:b/>
          <w:sz w:val="28"/>
          <w:szCs w:val="28"/>
        </w:rPr>
      </w:pPr>
      <w:r>
        <w:rPr>
          <w:rFonts w:ascii="仿宋" w:eastAsia="仿宋" w:hAnsi="仿宋" w:cs="仿宋" w:hint="eastAsia"/>
          <w:b/>
          <w:sz w:val="28"/>
          <w:szCs w:val="28"/>
        </w:rPr>
        <w:t>法定代表人授权委托书</w:t>
      </w:r>
    </w:p>
    <w:p w:rsidR="00965FB5" w:rsidRDefault="00965FB5">
      <w:pPr>
        <w:jc w:val="center"/>
        <w:rPr>
          <w:rFonts w:ascii="仿宋" w:eastAsia="仿宋" w:hAnsi="仿宋" w:cs="仿宋"/>
          <w:b/>
          <w:sz w:val="24"/>
          <w:szCs w:val="24"/>
        </w:rPr>
      </w:pPr>
    </w:p>
    <w:p w:rsidR="00965FB5" w:rsidRDefault="00423724">
      <w:pPr>
        <w:spacing w:line="420" w:lineRule="auto"/>
        <w:jc w:val="left"/>
        <w:rPr>
          <w:rFonts w:ascii="仿宋" w:eastAsia="仿宋" w:hAnsi="仿宋" w:cs="仿宋"/>
          <w:b/>
          <w:sz w:val="28"/>
          <w:szCs w:val="28"/>
        </w:rPr>
      </w:pPr>
      <w:r>
        <w:rPr>
          <w:rFonts w:ascii="仿宋" w:eastAsia="仿宋" w:hAnsi="仿宋" w:cs="仿宋" w:hint="eastAsia"/>
          <w:b/>
          <w:sz w:val="24"/>
          <w:szCs w:val="24"/>
        </w:rPr>
        <w:t xml:space="preserve">   </w:t>
      </w:r>
      <w:r>
        <w:rPr>
          <w:rFonts w:ascii="仿宋" w:eastAsia="仿宋" w:hAnsi="仿宋" w:cs="仿宋" w:hint="eastAsia"/>
          <w:b/>
          <w:sz w:val="28"/>
          <w:szCs w:val="28"/>
        </w:rPr>
        <w:t xml:space="preserve">   本授权委托书声明：我系</w:t>
      </w:r>
      <w:r>
        <w:rPr>
          <w:rFonts w:ascii="仿宋" w:eastAsia="仿宋" w:hAnsi="仿宋" w:cs="仿宋" w:hint="eastAsia"/>
          <w:b/>
          <w:sz w:val="28"/>
          <w:szCs w:val="28"/>
          <w:u w:val="single"/>
        </w:rPr>
        <w:t xml:space="preserve">      </w:t>
      </w:r>
      <w:r>
        <w:rPr>
          <w:rFonts w:ascii="仿宋" w:eastAsia="仿宋" w:hAnsi="仿宋" w:cs="仿宋" w:hint="eastAsia"/>
          <w:b/>
          <w:sz w:val="28"/>
          <w:szCs w:val="28"/>
        </w:rPr>
        <w:t>的法定代表人，现授权委托我公司的</w:t>
      </w:r>
      <w:r>
        <w:rPr>
          <w:rFonts w:ascii="仿宋" w:eastAsia="仿宋" w:hAnsi="仿宋" w:cs="仿宋" w:hint="eastAsia"/>
          <w:b/>
          <w:sz w:val="28"/>
          <w:szCs w:val="28"/>
          <w:u w:val="single"/>
        </w:rPr>
        <w:t xml:space="preserve">      </w:t>
      </w:r>
      <w:r>
        <w:rPr>
          <w:rFonts w:ascii="仿宋" w:eastAsia="仿宋" w:hAnsi="仿宋" w:cs="仿宋" w:hint="eastAsia"/>
          <w:b/>
          <w:sz w:val="28"/>
          <w:szCs w:val="28"/>
        </w:rPr>
        <w:t>为我公司法定代表人授权委托代理人，参加安徽新集矿山建设工程有限公司的</w:t>
      </w:r>
      <w:r>
        <w:rPr>
          <w:rFonts w:ascii="仿宋" w:eastAsia="仿宋" w:hAnsi="仿宋" w:cs="仿宋" w:hint="eastAsia"/>
          <w:b/>
          <w:sz w:val="28"/>
          <w:szCs w:val="28"/>
          <w:u w:val="single"/>
        </w:rPr>
        <w:t xml:space="preserve">              </w:t>
      </w:r>
      <w:r>
        <w:rPr>
          <w:rFonts w:ascii="仿宋" w:eastAsia="仿宋" w:hAnsi="仿宋" w:cs="仿宋" w:hint="eastAsia"/>
          <w:b/>
          <w:sz w:val="28"/>
          <w:szCs w:val="28"/>
        </w:rPr>
        <w:t>的询价工作。代理人以本公司的名义签署报价书，进行谈判、签署合同和处理与之有关的一切事务。</w:t>
      </w:r>
    </w:p>
    <w:p w:rsidR="00965FB5" w:rsidRDefault="00965FB5">
      <w:pPr>
        <w:tabs>
          <w:tab w:val="left" w:pos="2730"/>
        </w:tabs>
        <w:spacing w:line="360" w:lineRule="auto"/>
        <w:ind w:firstLine="31680"/>
        <w:rPr>
          <w:rFonts w:ascii="仿宋" w:eastAsia="仿宋" w:hAnsi="仿宋" w:cs="仿宋"/>
          <w:b/>
          <w:sz w:val="28"/>
          <w:szCs w:val="28"/>
        </w:rPr>
      </w:pPr>
    </w:p>
    <w:p w:rsidR="00965FB5" w:rsidRDefault="00423724">
      <w:pPr>
        <w:tabs>
          <w:tab w:val="left" w:pos="2730"/>
        </w:tabs>
        <w:spacing w:line="360" w:lineRule="auto"/>
        <w:rPr>
          <w:rFonts w:ascii="仿宋" w:eastAsia="仿宋" w:hAnsi="仿宋" w:cs="仿宋"/>
          <w:b/>
          <w:sz w:val="28"/>
          <w:szCs w:val="28"/>
        </w:rPr>
      </w:pPr>
      <w:r>
        <w:rPr>
          <w:rFonts w:ascii="仿宋" w:eastAsia="仿宋" w:hAnsi="仿宋" w:cs="仿宋" w:hint="eastAsia"/>
          <w:b/>
          <w:sz w:val="28"/>
          <w:szCs w:val="28"/>
        </w:rPr>
        <w:t xml:space="preserve">  </w:t>
      </w:r>
    </w:p>
    <w:p w:rsidR="00965FB5" w:rsidRDefault="00965FB5">
      <w:pPr>
        <w:tabs>
          <w:tab w:val="left" w:pos="2730"/>
        </w:tabs>
        <w:spacing w:line="360" w:lineRule="auto"/>
        <w:rPr>
          <w:rFonts w:ascii="仿宋" w:eastAsia="仿宋" w:hAnsi="仿宋" w:cs="仿宋"/>
          <w:b/>
          <w:sz w:val="28"/>
          <w:szCs w:val="28"/>
        </w:rPr>
      </w:pPr>
    </w:p>
    <w:p w:rsidR="00965FB5" w:rsidRDefault="00423724">
      <w:pPr>
        <w:tabs>
          <w:tab w:val="left" w:pos="2730"/>
        </w:tabs>
        <w:spacing w:line="360" w:lineRule="auto"/>
        <w:rPr>
          <w:rFonts w:ascii="仿宋" w:eastAsia="仿宋" w:hAnsi="仿宋" w:cs="仿宋"/>
          <w:b/>
          <w:sz w:val="28"/>
          <w:szCs w:val="28"/>
          <w:u w:val="single"/>
        </w:rPr>
      </w:pPr>
      <w:r>
        <w:rPr>
          <w:rFonts w:ascii="仿宋" w:eastAsia="仿宋" w:hAnsi="仿宋" w:cs="仿宋" w:hint="eastAsia"/>
          <w:b/>
          <w:sz w:val="28"/>
          <w:szCs w:val="28"/>
        </w:rPr>
        <w:t>法人代表：（签字及盖章）</w:t>
      </w:r>
      <w:r>
        <w:rPr>
          <w:rFonts w:ascii="仿宋" w:eastAsia="仿宋" w:hAnsi="仿宋" w:cs="仿宋" w:hint="eastAsia"/>
          <w:b/>
          <w:sz w:val="28"/>
          <w:szCs w:val="28"/>
          <w:u w:val="single"/>
        </w:rPr>
        <w:t xml:space="preserve">                      </w:t>
      </w:r>
    </w:p>
    <w:p w:rsidR="00965FB5" w:rsidRDefault="00965FB5">
      <w:pPr>
        <w:tabs>
          <w:tab w:val="left" w:pos="2730"/>
        </w:tabs>
        <w:spacing w:line="360" w:lineRule="auto"/>
        <w:rPr>
          <w:rFonts w:ascii="仿宋" w:eastAsia="仿宋" w:hAnsi="仿宋" w:cs="仿宋"/>
          <w:b/>
          <w:sz w:val="28"/>
          <w:szCs w:val="28"/>
        </w:rPr>
      </w:pPr>
    </w:p>
    <w:p w:rsidR="00965FB5" w:rsidRDefault="00423724">
      <w:pPr>
        <w:tabs>
          <w:tab w:val="left" w:pos="2730"/>
        </w:tabs>
        <w:spacing w:line="360" w:lineRule="auto"/>
        <w:rPr>
          <w:rFonts w:ascii="仿宋" w:eastAsia="仿宋" w:hAnsi="仿宋" w:cs="仿宋"/>
          <w:b/>
          <w:sz w:val="28"/>
          <w:szCs w:val="28"/>
          <w:u w:val="single"/>
        </w:rPr>
      </w:pPr>
      <w:r>
        <w:rPr>
          <w:rFonts w:ascii="仿宋" w:eastAsia="仿宋" w:hAnsi="仿宋" w:cs="仿宋" w:hint="eastAsia"/>
          <w:b/>
          <w:sz w:val="28"/>
          <w:szCs w:val="28"/>
        </w:rPr>
        <w:t>授权代理人：（签字及盖章）</w:t>
      </w:r>
      <w:r>
        <w:rPr>
          <w:rFonts w:ascii="仿宋" w:eastAsia="仿宋" w:hAnsi="仿宋" w:cs="仿宋" w:hint="eastAsia"/>
          <w:b/>
          <w:sz w:val="28"/>
          <w:szCs w:val="28"/>
          <w:u w:val="single"/>
        </w:rPr>
        <w:t xml:space="preserve">                    </w:t>
      </w:r>
    </w:p>
    <w:p w:rsidR="00965FB5" w:rsidRDefault="00423724">
      <w:pPr>
        <w:tabs>
          <w:tab w:val="left" w:pos="2730"/>
        </w:tabs>
        <w:spacing w:line="360" w:lineRule="auto"/>
        <w:rPr>
          <w:rFonts w:ascii="仿宋" w:eastAsia="仿宋" w:hAnsi="仿宋" w:cs="仿宋"/>
          <w:b/>
          <w:sz w:val="28"/>
          <w:szCs w:val="28"/>
        </w:rPr>
      </w:pPr>
      <w:r>
        <w:rPr>
          <w:rFonts w:ascii="仿宋" w:eastAsia="仿宋" w:hAnsi="仿宋" w:cs="仿宋" w:hint="eastAsia"/>
          <w:b/>
          <w:sz w:val="28"/>
          <w:szCs w:val="28"/>
        </w:rPr>
        <w:t xml:space="preserve"> </w:t>
      </w:r>
    </w:p>
    <w:p w:rsidR="00965FB5" w:rsidRDefault="00423724">
      <w:pPr>
        <w:tabs>
          <w:tab w:val="left" w:pos="2730"/>
        </w:tabs>
        <w:spacing w:line="360" w:lineRule="auto"/>
        <w:rPr>
          <w:rFonts w:ascii="仿宋" w:eastAsia="仿宋" w:hAnsi="仿宋" w:cs="仿宋"/>
          <w:b/>
          <w:sz w:val="28"/>
          <w:szCs w:val="28"/>
          <w:u w:val="single"/>
        </w:rPr>
      </w:pPr>
      <w:r>
        <w:rPr>
          <w:rFonts w:ascii="仿宋" w:eastAsia="仿宋" w:hAnsi="仿宋" w:cs="仿宋" w:hint="eastAsia"/>
          <w:b/>
          <w:sz w:val="28"/>
          <w:szCs w:val="28"/>
        </w:rPr>
        <w:t>公司名称：（单位公章）</w:t>
      </w:r>
      <w:r>
        <w:rPr>
          <w:rFonts w:ascii="仿宋" w:eastAsia="仿宋" w:hAnsi="仿宋" w:cs="仿宋" w:hint="eastAsia"/>
          <w:b/>
          <w:sz w:val="28"/>
          <w:szCs w:val="28"/>
          <w:u w:val="single"/>
        </w:rPr>
        <w:t xml:space="preserve">                        </w:t>
      </w:r>
    </w:p>
    <w:p w:rsidR="00965FB5" w:rsidRDefault="00423724">
      <w:pPr>
        <w:tabs>
          <w:tab w:val="left" w:pos="2730"/>
        </w:tabs>
        <w:spacing w:line="360" w:lineRule="auto"/>
        <w:rPr>
          <w:rFonts w:ascii="仿宋" w:eastAsia="仿宋" w:hAnsi="仿宋" w:cs="仿宋"/>
          <w:b/>
          <w:sz w:val="28"/>
          <w:szCs w:val="28"/>
        </w:rPr>
      </w:pPr>
      <w:r>
        <w:rPr>
          <w:rFonts w:ascii="仿宋" w:eastAsia="仿宋" w:hAnsi="仿宋" w:cs="仿宋" w:hint="eastAsia"/>
          <w:b/>
          <w:sz w:val="28"/>
          <w:szCs w:val="28"/>
        </w:rPr>
        <w:t xml:space="preserve"> </w:t>
      </w:r>
    </w:p>
    <w:p w:rsidR="00965FB5" w:rsidRDefault="00423724">
      <w:pPr>
        <w:tabs>
          <w:tab w:val="left" w:pos="2730"/>
        </w:tabs>
        <w:spacing w:line="360" w:lineRule="auto"/>
        <w:rPr>
          <w:rFonts w:ascii="仿宋" w:eastAsia="仿宋" w:hAnsi="仿宋" w:cs="仿宋"/>
          <w:b/>
          <w:sz w:val="28"/>
          <w:szCs w:val="28"/>
          <w:u w:val="single"/>
        </w:rPr>
      </w:pPr>
      <w:r>
        <w:rPr>
          <w:rFonts w:ascii="仿宋" w:eastAsia="仿宋" w:hAnsi="仿宋" w:cs="仿宋" w:hint="eastAsia"/>
          <w:b/>
          <w:sz w:val="28"/>
          <w:szCs w:val="28"/>
        </w:rPr>
        <w:t>日  期：     年   月   日</w:t>
      </w:r>
    </w:p>
    <w:p w:rsidR="00965FB5" w:rsidRDefault="00965FB5">
      <w:pPr>
        <w:rPr>
          <w:rFonts w:ascii="仿宋" w:eastAsia="仿宋" w:hAnsi="仿宋" w:cs="仿宋"/>
          <w:sz w:val="24"/>
          <w:szCs w:val="24"/>
        </w:rPr>
      </w:pPr>
    </w:p>
    <w:p w:rsidR="00965FB5" w:rsidRDefault="00965FB5">
      <w:pPr>
        <w:rPr>
          <w:rFonts w:ascii="仿宋" w:eastAsia="仿宋" w:hAnsi="仿宋" w:cs="仿宋"/>
          <w:sz w:val="24"/>
          <w:szCs w:val="24"/>
        </w:rPr>
      </w:pPr>
    </w:p>
    <w:p w:rsidR="00965FB5" w:rsidRDefault="00965FB5">
      <w:pPr>
        <w:rPr>
          <w:rFonts w:ascii="仿宋" w:eastAsia="仿宋" w:hAnsi="仿宋" w:cs="仿宋"/>
          <w:sz w:val="24"/>
          <w:szCs w:val="24"/>
        </w:rPr>
      </w:pPr>
    </w:p>
    <w:p w:rsidR="00965FB5" w:rsidRDefault="00965FB5">
      <w:pPr>
        <w:rPr>
          <w:rFonts w:ascii="仿宋" w:eastAsia="仿宋" w:hAnsi="仿宋" w:cs="仿宋"/>
          <w:sz w:val="24"/>
          <w:szCs w:val="24"/>
        </w:rPr>
      </w:pPr>
    </w:p>
    <w:p w:rsidR="00965FB5" w:rsidRDefault="00423724">
      <w:pPr>
        <w:rPr>
          <w:rFonts w:ascii="仿宋" w:eastAsia="仿宋" w:hAnsi="仿宋" w:cs="仿宋"/>
          <w:sz w:val="24"/>
          <w:szCs w:val="24"/>
        </w:rPr>
      </w:pPr>
      <w:r>
        <w:rPr>
          <w:rFonts w:ascii="仿宋" w:eastAsia="仿宋" w:hAnsi="仿宋" w:cs="仿宋" w:hint="eastAsia"/>
          <w:sz w:val="24"/>
          <w:szCs w:val="24"/>
        </w:rPr>
        <w:t xml:space="preserve">          （</w:t>
      </w:r>
      <w:r>
        <w:rPr>
          <w:rFonts w:ascii="仿宋" w:eastAsia="仿宋" w:hAnsi="仿宋" w:cs="仿宋" w:hint="eastAsia"/>
          <w:color w:val="000000"/>
          <w:sz w:val="24"/>
          <w:szCs w:val="24"/>
        </w:rPr>
        <w:t>附法定代表人及授权代理人正、反面身份证材料复印件</w:t>
      </w:r>
      <w:r>
        <w:rPr>
          <w:rFonts w:ascii="仿宋" w:eastAsia="仿宋" w:hAnsi="仿宋" w:cs="仿宋" w:hint="eastAsia"/>
          <w:sz w:val="24"/>
          <w:szCs w:val="24"/>
        </w:rPr>
        <w:t>）</w:t>
      </w:r>
    </w:p>
    <w:p w:rsidR="00965FB5" w:rsidRDefault="00965FB5">
      <w:pPr>
        <w:ind w:firstLineChars="500" w:firstLine="1500"/>
        <w:rPr>
          <w:sz w:val="30"/>
          <w:szCs w:val="30"/>
        </w:rPr>
      </w:pPr>
    </w:p>
    <w:p w:rsidR="00965FB5" w:rsidRDefault="00965FB5">
      <w:pPr>
        <w:rPr>
          <w:sz w:val="30"/>
          <w:szCs w:val="30"/>
        </w:rPr>
      </w:pPr>
    </w:p>
    <w:sectPr w:rsidR="00965FB5" w:rsidSect="00965FB5">
      <w:pgSz w:w="11906" w:h="16838"/>
      <w:pgMar w:top="1440" w:right="1080" w:bottom="1440" w:left="108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auto"/>
    <w:pitch w:val="default"/>
    <w:sig w:usb0="00000000" w:usb1="0000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3865F8"/>
    <w:multiLevelType w:val="singleLevel"/>
    <w:tmpl w:val="0A3865F8"/>
    <w:lvl w:ilvl="0">
      <w:start w:val="1"/>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defaultTabStop w:val="420"/>
  <w:drawingGridHorizontalSpacing w:val="105"/>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2F5C69"/>
    <w:rsid w:val="0000514A"/>
    <w:rsid w:val="00005FA6"/>
    <w:rsid w:val="000231F0"/>
    <w:rsid w:val="00045318"/>
    <w:rsid w:val="00054C7A"/>
    <w:rsid w:val="00060795"/>
    <w:rsid w:val="0007011E"/>
    <w:rsid w:val="000A29D3"/>
    <w:rsid w:val="000A7A2A"/>
    <w:rsid w:val="000B5C69"/>
    <w:rsid w:val="000E5DC1"/>
    <w:rsid w:val="001015E8"/>
    <w:rsid w:val="001020E8"/>
    <w:rsid w:val="00110202"/>
    <w:rsid w:val="0011615F"/>
    <w:rsid w:val="00120E5F"/>
    <w:rsid w:val="00126337"/>
    <w:rsid w:val="0014406C"/>
    <w:rsid w:val="00157BC7"/>
    <w:rsid w:val="001878DA"/>
    <w:rsid w:val="001C32B6"/>
    <w:rsid w:val="001F7C3B"/>
    <w:rsid w:val="00216ED1"/>
    <w:rsid w:val="002329D1"/>
    <w:rsid w:val="00240B71"/>
    <w:rsid w:val="00243AEA"/>
    <w:rsid w:val="002556C1"/>
    <w:rsid w:val="002579D4"/>
    <w:rsid w:val="00284C99"/>
    <w:rsid w:val="00295304"/>
    <w:rsid w:val="002A1037"/>
    <w:rsid w:val="002A7D17"/>
    <w:rsid w:val="002B369B"/>
    <w:rsid w:val="002C7F0C"/>
    <w:rsid w:val="002D41B8"/>
    <w:rsid w:val="002D71E9"/>
    <w:rsid w:val="002E3736"/>
    <w:rsid w:val="002E65FA"/>
    <w:rsid w:val="002E7EFB"/>
    <w:rsid w:val="002F159D"/>
    <w:rsid w:val="002F5C69"/>
    <w:rsid w:val="003218C5"/>
    <w:rsid w:val="0033343F"/>
    <w:rsid w:val="0036056A"/>
    <w:rsid w:val="00373F7A"/>
    <w:rsid w:val="003771F9"/>
    <w:rsid w:val="00380418"/>
    <w:rsid w:val="00381940"/>
    <w:rsid w:val="00387E44"/>
    <w:rsid w:val="003900DB"/>
    <w:rsid w:val="003A05EA"/>
    <w:rsid w:val="003B6940"/>
    <w:rsid w:val="003F3087"/>
    <w:rsid w:val="003F6329"/>
    <w:rsid w:val="004007F4"/>
    <w:rsid w:val="00405B74"/>
    <w:rsid w:val="004133A1"/>
    <w:rsid w:val="00421A38"/>
    <w:rsid w:val="004234F3"/>
    <w:rsid w:val="00423724"/>
    <w:rsid w:val="00450120"/>
    <w:rsid w:val="00476354"/>
    <w:rsid w:val="00493468"/>
    <w:rsid w:val="004A163B"/>
    <w:rsid w:val="004B4A4D"/>
    <w:rsid w:val="004C1294"/>
    <w:rsid w:val="004C4522"/>
    <w:rsid w:val="004D13BA"/>
    <w:rsid w:val="004D7873"/>
    <w:rsid w:val="004D7E4E"/>
    <w:rsid w:val="004E3E68"/>
    <w:rsid w:val="004F0CC3"/>
    <w:rsid w:val="004F178B"/>
    <w:rsid w:val="004F6BBA"/>
    <w:rsid w:val="00504ECA"/>
    <w:rsid w:val="005079C9"/>
    <w:rsid w:val="00521722"/>
    <w:rsid w:val="0054233F"/>
    <w:rsid w:val="00573B67"/>
    <w:rsid w:val="00577023"/>
    <w:rsid w:val="005921D2"/>
    <w:rsid w:val="005A46B9"/>
    <w:rsid w:val="005B48EA"/>
    <w:rsid w:val="005D3C03"/>
    <w:rsid w:val="005D6C56"/>
    <w:rsid w:val="00612CC9"/>
    <w:rsid w:val="0061620B"/>
    <w:rsid w:val="00623B93"/>
    <w:rsid w:val="00642371"/>
    <w:rsid w:val="00681DFA"/>
    <w:rsid w:val="0069398B"/>
    <w:rsid w:val="006A7A72"/>
    <w:rsid w:val="007011BF"/>
    <w:rsid w:val="0071313D"/>
    <w:rsid w:val="00720F7B"/>
    <w:rsid w:val="00724092"/>
    <w:rsid w:val="00735660"/>
    <w:rsid w:val="007417A5"/>
    <w:rsid w:val="00755AC3"/>
    <w:rsid w:val="00785D39"/>
    <w:rsid w:val="007969A7"/>
    <w:rsid w:val="007C4007"/>
    <w:rsid w:val="007E0EF4"/>
    <w:rsid w:val="00800C13"/>
    <w:rsid w:val="00802D67"/>
    <w:rsid w:val="008238B4"/>
    <w:rsid w:val="0083514F"/>
    <w:rsid w:val="008372AD"/>
    <w:rsid w:val="00844F30"/>
    <w:rsid w:val="008652A8"/>
    <w:rsid w:val="008657A4"/>
    <w:rsid w:val="00865CDB"/>
    <w:rsid w:val="00875641"/>
    <w:rsid w:val="00887222"/>
    <w:rsid w:val="008A512B"/>
    <w:rsid w:val="008D7850"/>
    <w:rsid w:val="008E798E"/>
    <w:rsid w:val="009007DE"/>
    <w:rsid w:val="009055E4"/>
    <w:rsid w:val="0090610B"/>
    <w:rsid w:val="009061A3"/>
    <w:rsid w:val="00906976"/>
    <w:rsid w:val="009116DA"/>
    <w:rsid w:val="00926449"/>
    <w:rsid w:val="00965FB5"/>
    <w:rsid w:val="009676D8"/>
    <w:rsid w:val="00975617"/>
    <w:rsid w:val="009775B8"/>
    <w:rsid w:val="00977ADD"/>
    <w:rsid w:val="009A2F3C"/>
    <w:rsid w:val="009A5B5C"/>
    <w:rsid w:val="009B7396"/>
    <w:rsid w:val="009C0411"/>
    <w:rsid w:val="009C7A1D"/>
    <w:rsid w:val="009D7284"/>
    <w:rsid w:val="00A209CE"/>
    <w:rsid w:val="00A27070"/>
    <w:rsid w:val="00A513A6"/>
    <w:rsid w:val="00A56510"/>
    <w:rsid w:val="00A66C4C"/>
    <w:rsid w:val="00A76AD9"/>
    <w:rsid w:val="00AA036E"/>
    <w:rsid w:val="00AA3EE1"/>
    <w:rsid w:val="00AB0944"/>
    <w:rsid w:val="00AE03E6"/>
    <w:rsid w:val="00AE5ED2"/>
    <w:rsid w:val="00B02377"/>
    <w:rsid w:val="00B07765"/>
    <w:rsid w:val="00B140E7"/>
    <w:rsid w:val="00B2161B"/>
    <w:rsid w:val="00B54C84"/>
    <w:rsid w:val="00B931F8"/>
    <w:rsid w:val="00BC7395"/>
    <w:rsid w:val="00BF7CF4"/>
    <w:rsid w:val="00C37895"/>
    <w:rsid w:val="00C6087F"/>
    <w:rsid w:val="00C61BFB"/>
    <w:rsid w:val="00C8556B"/>
    <w:rsid w:val="00C86A9C"/>
    <w:rsid w:val="00C91EB1"/>
    <w:rsid w:val="00CA5B4E"/>
    <w:rsid w:val="00CB3A11"/>
    <w:rsid w:val="00CC078A"/>
    <w:rsid w:val="00CC2A52"/>
    <w:rsid w:val="00CF205A"/>
    <w:rsid w:val="00D02039"/>
    <w:rsid w:val="00D037F2"/>
    <w:rsid w:val="00D068EB"/>
    <w:rsid w:val="00D12016"/>
    <w:rsid w:val="00D12AAA"/>
    <w:rsid w:val="00D46AF3"/>
    <w:rsid w:val="00D742A2"/>
    <w:rsid w:val="00D959B3"/>
    <w:rsid w:val="00DA5BE4"/>
    <w:rsid w:val="00DB579E"/>
    <w:rsid w:val="00DC0A24"/>
    <w:rsid w:val="00DC0F61"/>
    <w:rsid w:val="00DC5505"/>
    <w:rsid w:val="00DD1750"/>
    <w:rsid w:val="00DD4381"/>
    <w:rsid w:val="00DD5A5A"/>
    <w:rsid w:val="00DD633C"/>
    <w:rsid w:val="00E122BF"/>
    <w:rsid w:val="00E44B30"/>
    <w:rsid w:val="00E529C0"/>
    <w:rsid w:val="00EB3E82"/>
    <w:rsid w:val="00EB6844"/>
    <w:rsid w:val="00EC78E7"/>
    <w:rsid w:val="00EE1B88"/>
    <w:rsid w:val="00EE5D9D"/>
    <w:rsid w:val="00EF73F5"/>
    <w:rsid w:val="00F21AA8"/>
    <w:rsid w:val="00F324B6"/>
    <w:rsid w:val="00F50DA6"/>
    <w:rsid w:val="00F607AF"/>
    <w:rsid w:val="00F632A4"/>
    <w:rsid w:val="00F948A4"/>
    <w:rsid w:val="00FB1568"/>
    <w:rsid w:val="00FB6711"/>
    <w:rsid w:val="00FD5AE4"/>
    <w:rsid w:val="00FE04D2"/>
    <w:rsid w:val="00FE0A3A"/>
    <w:rsid w:val="00FE6F70"/>
    <w:rsid w:val="00FE7BE4"/>
    <w:rsid w:val="00FF0A14"/>
    <w:rsid w:val="0B7005D5"/>
    <w:rsid w:val="0CA4400B"/>
    <w:rsid w:val="0F3A5DCA"/>
    <w:rsid w:val="131840D7"/>
    <w:rsid w:val="13B452DE"/>
    <w:rsid w:val="15A32D3A"/>
    <w:rsid w:val="185D5F5A"/>
    <w:rsid w:val="18FF5677"/>
    <w:rsid w:val="20576F06"/>
    <w:rsid w:val="243E3700"/>
    <w:rsid w:val="310438EA"/>
    <w:rsid w:val="350F2F83"/>
    <w:rsid w:val="35186507"/>
    <w:rsid w:val="37F126F4"/>
    <w:rsid w:val="3DC14145"/>
    <w:rsid w:val="3F1625EF"/>
    <w:rsid w:val="42B029BC"/>
    <w:rsid w:val="46E76374"/>
    <w:rsid w:val="4D8E465E"/>
    <w:rsid w:val="54F5600C"/>
    <w:rsid w:val="5B08785E"/>
    <w:rsid w:val="5B1E24A6"/>
    <w:rsid w:val="5EB40EEA"/>
    <w:rsid w:val="67245CC7"/>
    <w:rsid w:val="69EB56CF"/>
    <w:rsid w:val="6AF075F9"/>
    <w:rsid w:val="6C6742D2"/>
    <w:rsid w:val="6E3902CA"/>
    <w:rsid w:val="701D2739"/>
    <w:rsid w:val="74C82D26"/>
    <w:rsid w:val="76751CF6"/>
    <w:rsid w:val="7E412AF3"/>
    <w:rsid w:val="7E62669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Date"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65FB5"/>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rsid w:val="00965FB5"/>
    <w:pPr>
      <w:spacing w:beforeAutospacing="1" w:afterAutospacing="1"/>
      <w:jc w:val="left"/>
      <w:outlineLvl w:val="0"/>
    </w:pPr>
    <w:rPr>
      <w:rFonts w:ascii="宋体" w:eastAsia="宋体" w:hAnsi="宋体" w:cs="Times New Roman" w:hint="eastAsia"/>
      <w:b/>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qFormat/>
    <w:rsid w:val="00965FB5"/>
    <w:pPr>
      <w:ind w:leftChars="2500" w:left="100"/>
    </w:pPr>
  </w:style>
  <w:style w:type="paragraph" w:styleId="a4">
    <w:name w:val="Balloon Text"/>
    <w:basedOn w:val="a"/>
    <w:link w:val="Char0"/>
    <w:uiPriority w:val="99"/>
    <w:semiHidden/>
    <w:unhideWhenUsed/>
    <w:qFormat/>
    <w:rsid w:val="00965FB5"/>
    <w:rPr>
      <w:sz w:val="18"/>
      <w:szCs w:val="18"/>
    </w:rPr>
  </w:style>
  <w:style w:type="paragraph" w:styleId="a5">
    <w:name w:val="footer"/>
    <w:basedOn w:val="a"/>
    <w:link w:val="Char1"/>
    <w:uiPriority w:val="99"/>
    <w:unhideWhenUsed/>
    <w:qFormat/>
    <w:rsid w:val="00965FB5"/>
    <w:pPr>
      <w:tabs>
        <w:tab w:val="center" w:pos="4153"/>
        <w:tab w:val="right" w:pos="8306"/>
      </w:tabs>
      <w:snapToGrid w:val="0"/>
      <w:jc w:val="left"/>
    </w:pPr>
    <w:rPr>
      <w:sz w:val="18"/>
      <w:szCs w:val="18"/>
    </w:rPr>
  </w:style>
  <w:style w:type="paragraph" w:styleId="a6">
    <w:name w:val="header"/>
    <w:basedOn w:val="a"/>
    <w:link w:val="Char2"/>
    <w:uiPriority w:val="99"/>
    <w:unhideWhenUsed/>
    <w:qFormat/>
    <w:rsid w:val="00965FB5"/>
    <w:pPr>
      <w:pBdr>
        <w:bottom w:val="single" w:sz="6" w:space="1" w:color="auto"/>
      </w:pBdr>
      <w:tabs>
        <w:tab w:val="center" w:pos="4153"/>
        <w:tab w:val="right" w:pos="8306"/>
      </w:tabs>
      <w:snapToGrid w:val="0"/>
      <w:jc w:val="center"/>
    </w:pPr>
    <w:rPr>
      <w:sz w:val="18"/>
      <w:szCs w:val="18"/>
    </w:rPr>
  </w:style>
  <w:style w:type="table" w:styleId="a7">
    <w:name w:val="Table Grid"/>
    <w:basedOn w:val="a1"/>
    <w:uiPriority w:val="59"/>
    <w:qFormat/>
    <w:rsid w:val="00965FB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List Paragraph"/>
    <w:basedOn w:val="a"/>
    <w:uiPriority w:val="34"/>
    <w:qFormat/>
    <w:rsid w:val="00965FB5"/>
    <w:pPr>
      <w:ind w:firstLineChars="200" w:firstLine="420"/>
    </w:pPr>
  </w:style>
  <w:style w:type="character" w:customStyle="1" w:styleId="Char2">
    <w:name w:val="页眉 Char"/>
    <w:basedOn w:val="a0"/>
    <w:link w:val="a6"/>
    <w:uiPriority w:val="99"/>
    <w:qFormat/>
    <w:rsid w:val="00965FB5"/>
    <w:rPr>
      <w:sz w:val="18"/>
      <w:szCs w:val="18"/>
    </w:rPr>
  </w:style>
  <w:style w:type="character" w:customStyle="1" w:styleId="Char1">
    <w:name w:val="页脚 Char"/>
    <w:basedOn w:val="a0"/>
    <w:link w:val="a5"/>
    <w:uiPriority w:val="99"/>
    <w:qFormat/>
    <w:rsid w:val="00965FB5"/>
    <w:rPr>
      <w:sz w:val="18"/>
      <w:szCs w:val="18"/>
    </w:rPr>
  </w:style>
  <w:style w:type="character" w:customStyle="1" w:styleId="Char">
    <w:name w:val="日期 Char"/>
    <w:basedOn w:val="a0"/>
    <w:link w:val="a3"/>
    <w:uiPriority w:val="99"/>
    <w:semiHidden/>
    <w:qFormat/>
    <w:rsid w:val="00965FB5"/>
  </w:style>
  <w:style w:type="character" w:customStyle="1" w:styleId="Char0">
    <w:name w:val="批注框文本 Char"/>
    <w:basedOn w:val="a0"/>
    <w:link w:val="a4"/>
    <w:uiPriority w:val="99"/>
    <w:semiHidden/>
    <w:qFormat/>
    <w:rsid w:val="00965FB5"/>
    <w:rPr>
      <w:sz w:val="18"/>
      <w:szCs w:val="18"/>
    </w:rPr>
  </w:style>
</w:styles>
</file>

<file path=word/webSettings.xml><?xml version="1.0" encoding="utf-8"?>
<w:webSettings xmlns:r="http://schemas.openxmlformats.org/officeDocument/2006/relationships" xmlns:w="http://schemas.openxmlformats.org/wordprocessingml/2006/main">
  <w:divs>
    <w:div w:id="788355525">
      <w:bodyDiv w:val="1"/>
      <w:marLeft w:val="0"/>
      <w:marRight w:val="0"/>
      <w:marTop w:val="0"/>
      <w:marBottom w:val="0"/>
      <w:divBdr>
        <w:top w:val="none" w:sz="0" w:space="0" w:color="auto"/>
        <w:left w:val="none" w:sz="0" w:space="0" w:color="auto"/>
        <w:bottom w:val="none" w:sz="0" w:space="0" w:color="auto"/>
        <w:right w:val="none" w:sz="0" w:space="0" w:color="auto"/>
      </w:divBdr>
    </w:div>
    <w:div w:id="1559902922">
      <w:bodyDiv w:val="1"/>
      <w:marLeft w:val="0"/>
      <w:marRight w:val="0"/>
      <w:marTop w:val="0"/>
      <w:marBottom w:val="0"/>
      <w:divBdr>
        <w:top w:val="none" w:sz="0" w:space="0" w:color="auto"/>
        <w:left w:val="none" w:sz="0" w:space="0" w:color="auto"/>
        <w:bottom w:val="none" w:sz="0" w:space="0" w:color="auto"/>
        <w:right w:val="none" w:sz="0" w:space="0" w:color="auto"/>
      </w:divBdr>
    </w:div>
    <w:div w:id="201899743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28</TotalTime>
  <Pages>7</Pages>
  <Words>549</Words>
  <Characters>3134</Characters>
  <Application>Microsoft Office Word</Application>
  <DocSecurity>0</DocSecurity>
  <Lines>26</Lines>
  <Paragraphs>7</Paragraphs>
  <ScaleCrop>false</ScaleCrop>
  <Company>ITianKong.Com</Company>
  <LinksUpToDate>false</LinksUpToDate>
  <CharactersWithSpaces>3676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4</cp:revision>
  <cp:lastPrinted>2019-10-22T02:53:00Z</cp:lastPrinted>
  <dcterms:created xsi:type="dcterms:W3CDTF">2021-08-06T07:46:00Z</dcterms:created>
  <dcterms:modified xsi:type="dcterms:W3CDTF">2021-08-09T00:59:00Z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4103A2117EB3437CB35FE6119B6D0777</vt:lpwstr>
  </property>
</Properties>
</file>